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rPr>
          <w:rFonts w:hint="default" w:ascii="Times New Roman" w:hAnsi="Times New Roman" w:eastAsia="方正小标宋_GBK" w:cs="Times New Roman"/>
          <w:spacing w:val="8"/>
          <w:w w:val="90"/>
          <w:sz w:val="36"/>
          <w:szCs w:val="36"/>
          <w:lang w:val="en-US" w:eastAsia="zh-CN"/>
        </w:rPr>
      </w:pPr>
      <w:r>
        <w:rPr>
          <w:rFonts w:hint="default" w:ascii="Times New Roman" w:hAnsi="Times New Roman" w:eastAsia="方正小标宋_GBK" w:cs="Times New Roman"/>
          <w:spacing w:val="8"/>
          <w:w w:val="90"/>
          <w:sz w:val="36"/>
          <w:szCs w:val="36"/>
        </w:rPr>
        <w:t>项目名称：</w:t>
      </w:r>
      <w:r>
        <w:rPr>
          <w:rFonts w:hint="default" w:ascii="Times New Roman" w:hAnsi="Times New Roman" w:eastAsia="方正小标宋_GBK" w:cs="Times New Roman"/>
          <w:spacing w:val="8"/>
          <w:w w:val="90"/>
          <w:sz w:val="36"/>
          <w:szCs w:val="36"/>
          <w:lang w:val="en-US" w:eastAsia="zh-CN"/>
        </w:rPr>
        <w:t>华牧现代农业智能化蛋鸡项目</w:t>
      </w:r>
    </w:p>
    <w:p>
      <w:pPr>
        <w:autoSpaceDE w:val="0"/>
        <w:autoSpaceDN w:val="0"/>
        <w:adjustRightInd w:val="0"/>
        <w:snapToGrid w:val="0"/>
        <w:spacing w:line="240" w:lineRule="auto"/>
        <w:ind w:firstLine="0" w:firstLineChars="0"/>
        <w:jc w:val="center"/>
        <w:rPr>
          <w:rFonts w:hint="default" w:ascii="Times New Roman" w:hAnsi="Times New Roman" w:eastAsia="方正小标宋_GBK" w:cs="Times New Roman"/>
          <w:spacing w:val="8"/>
          <w:w w:val="90"/>
          <w:sz w:val="36"/>
          <w:szCs w:val="36"/>
          <w:lang w:val="en-US" w:eastAsia="zh-CN"/>
        </w:rPr>
      </w:pPr>
      <w:r>
        <w:rPr>
          <w:rFonts w:hint="default" w:ascii="Times New Roman" w:hAnsi="Times New Roman" w:eastAsia="方正小标宋_GBK" w:cs="Times New Roman"/>
          <w:b w:val="0"/>
          <w:bCs w:val="0"/>
          <w:spacing w:val="8"/>
          <w:w w:val="90"/>
          <w:sz w:val="36"/>
          <w:szCs w:val="36"/>
          <w:lang w:val="en-US" w:eastAsia="zh-CN"/>
        </w:rPr>
        <w:t>有机肥加工承包单位</w:t>
      </w:r>
      <w:r>
        <w:rPr>
          <w:rFonts w:hint="default" w:ascii="Times New Roman" w:hAnsi="Times New Roman" w:eastAsia="方正小标宋_GBK" w:cs="Times New Roman"/>
          <w:spacing w:val="8"/>
          <w:w w:val="90"/>
          <w:sz w:val="36"/>
          <w:szCs w:val="36"/>
          <w:lang w:val="en-US" w:eastAsia="zh-CN"/>
        </w:rPr>
        <w:t>招标</w:t>
      </w: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pStyle w:val="7"/>
        <w:ind w:firstLine="640"/>
        <w:rPr>
          <w:rFonts w:hint="default" w:ascii="Times New Roman" w:hAnsi="Times New Roman" w:cs="Times New Roman"/>
        </w:rPr>
      </w:pP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autoSpaceDE w:val="0"/>
        <w:autoSpaceDN w:val="0"/>
        <w:adjustRightInd w:val="0"/>
        <w:snapToGrid w:val="0"/>
        <w:spacing w:line="240" w:lineRule="auto"/>
        <w:ind w:firstLine="0" w:firstLineChars="0"/>
        <w:jc w:val="center"/>
        <w:rPr>
          <w:rFonts w:hint="default" w:ascii="Times New Roman" w:hAnsi="Times New Roman" w:eastAsia="方正小标宋_GBK" w:cs="Times New Roman"/>
          <w:b/>
          <w:spacing w:val="8"/>
          <w:sz w:val="72"/>
          <w:szCs w:val="72"/>
        </w:rPr>
      </w:pPr>
      <w:r>
        <w:rPr>
          <w:rFonts w:hint="default" w:ascii="Times New Roman" w:hAnsi="Times New Roman" w:eastAsia="方正小标宋_GBK" w:cs="Times New Roman"/>
          <w:b/>
          <w:spacing w:val="8"/>
          <w:sz w:val="72"/>
          <w:szCs w:val="72"/>
        </w:rPr>
        <w:t>比选</w:t>
      </w:r>
    </w:p>
    <w:p>
      <w:pPr>
        <w:autoSpaceDE w:val="0"/>
        <w:autoSpaceDN w:val="0"/>
        <w:adjustRightInd w:val="0"/>
        <w:snapToGrid w:val="0"/>
        <w:spacing w:line="240" w:lineRule="auto"/>
        <w:ind w:firstLine="0" w:firstLineChars="0"/>
        <w:jc w:val="center"/>
        <w:rPr>
          <w:rFonts w:hint="default" w:ascii="Times New Roman" w:hAnsi="Times New Roman" w:eastAsia="方正小标宋_GBK" w:cs="Times New Roman"/>
          <w:b/>
          <w:spacing w:val="8"/>
          <w:sz w:val="72"/>
          <w:szCs w:val="72"/>
        </w:rPr>
      </w:pPr>
      <w:r>
        <w:rPr>
          <w:rFonts w:hint="default" w:ascii="Times New Roman" w:hAnsi="Times New Roman" w:eastAsia="方正小标宋_GBK" w:cs="Times New Roman"/>
          <w:b/>
          <w:spacing w:val="8"/>
          <w:sz w:val="72"/>
          <w:szCs w:val="72"/>
        </w:rPr>
        <w:t>招标文件</w:t>
      </w:r>
    </w:p>
    <w:p>
      <w:pPr>
        <w:tabs>
          <w:tab w:val="left" w:pos="6219"/>
        </w:tabs>
        <w:autoSpaceDE w:val="0"/>
        <w:autoSpaceDN w:val="0"/>
        <w:adjustRightInd w:val="0"/>
        <w:snapToGrid w:val="0"/>
        <w:spacing w:line="360" w:lineRule="auto"/>
        <w:ind w:firstLine="0" w:firstLineChars="0"/>
        <w:jc w:val="left"/>
        <w:rPr>
          <w:rFonts w:hint="default" w:ascii="Times New Roman" w:hAnsi="Times New Roman" w:cs="Times New Roman"/>
          <w:b/>
          <w:spacing w:val="8"/>
          <w:sz w:val="48"/>
          <w:szCs w:val="48"/>
        </w:rPr>
      </w:pPr>
    </w:p>
    <w:p>
      <w:pPr>
        <w:tabs>
          <w:tab w:val="left" w:pos="6219"/>
        </w:tabs>
        <w:autoSpaceDE w:val="0"/>
        <w:autoSpaceDN w:val="0"/>
        <w:adjustRightInd w:val="0"/>
        <w:snapToGrid w:val="0"/>
        <w:spacing w:line="360" w:lineRule="auto"/>
        <w:ind w:firstLine="0" w:firstLineChars="0"/>
        <w:jc w:val="left"/>
        <w:rPr>
          <w:rFonts w:hint="default" w:ascii="Times New Roman" w:hAnsi="Times New Roman" w:cs="Times New Roman"/>
          <w:b/>
          <w:spacing w:val="8"/>
          <w:sz w:val="28"/>
          <w:szCs w:val="28"/>
        </w:rPr>
      </w:pPr>
    </w:p>
    <w:p>
      <w:pPr>
        <w:tabs>
          <w:tab w:val="left" w:pos="6219"/>
        </w:tabs>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pacing w:val="8"/>
          <w:sz w:val="28"/>
          <w:szCs w:val="28"/>
        </w:rPr>
      </w:pPr>
    </w:p>
    <w:p>
      <w:pPr>
        <w:tabs>
          <w:tab w:val="left" w:pos="6219"/>
        </w:tabs>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pacing w:val="8"/>
          <w:sz w:val="28"/>
          <w:szCs w:val="28"/>
        </w:rPr>
      </w:pPr>
    </w:p>
    <w:p>
      <w:pPr>
        <w:pStyle w:val="7"/>
        <w:ind w:firstLine="594"/>
        <w:rPr>
          <w:rFonts w:hint="default" w:ascii="Times New Roman" w:hAnsi="Times New Roman" w:eastAsia="方正小标宋_GBK" w:cs="Times New Roman"/>
          <w:b/>
          <w:spacing w:val="8"/>
          <w:sz w:val="28"/>
          <w:szCs w:val="28"/>
        </w:rPr>
      </w:pPr>
    </w:p>
    <w:p>
      <w:pPr>
        <w:ind w:firstLine="594"/>
        <w:rPr>
          <w:rFonts w:hint="default" w:ascii="Times New Roman" w:hAnsi="Times New Roman" w:eastAsia="方正小标宋_GBK" w:cs="Times New Roman"/>
          <w:b/>
          <w:spacing w:val="8"/>
          <w:sz w:val="28"/>
          <w:szCs w:val="28"/>
        </w:rPr>
      </w:pPr>
    </w:p>
    <w:p>
      <w:pPr>
        <w:pStyle w:val="7"/>
        <w:ind w:firstLine="594"/>
        <w:rPr>
          <w:rFonts w:hint="default" w:ascii="Times New Roman" w:hAnsi="Times New Roman" w:eastAsia="方正小标宋_GBK" w:cs="Times New Roman"/>
          <w:b/>
          <w:spacing w:val="8"/>
          <w:sz w:val="28"/>
          <w:szCs w:val="28"/>
        </w:rPr>
      </w:pPr>
    </w:p>
    <w:p>
      <w:pPr>
        <w:ind w:firstLine="640"/>
        <w:rPr>
          <w:rFonts w:hint="default" w:ascii="Times New Roman" w:hAnsi="Times New Roman" w:cs="Times New Roman"/>
        </w:rPr>
      </w:pPr>
    </w:p>
    <w:p>
      <w:pPr>
        <w:tabs>
          <w:tab w:val="left" w:pos="6219"/>
        </w:tabs>
        <w:autoSpaceDE w:val="0"/>
        <w:autoSpaceDN w:val="0"/>
        <w:adjustRightInd w:val="0"/>
        <w:snapToGrid w:val="0"/>
        <w:spacing w:line="360" w:lineRule="auto"/>
        <w:ind w:firstLine="0" w:firstLineChars="0"/>
        <w:rPr>
          <w:rFonts w:hint="default" w:ascii="Times New Roman" w:hAnsi="Times New Roman" w:eastAsia="方正小标宋_GBK" w:cs="Times New Roman"/>
          <w:spacing w:val="8"/>
          <w:szCs w:val="32"/>
        </w:rPr>
      </w:pPr>
    </w:p>
    <w:p>
      <w:pPr>
        <w:tabs>
          <w:tab w:val="left" w:pos="6219"/>
        </w:tabs>
        <w:autoSpaceDE w:val="0"/>
        <w:autoSpaceDN w:val="0"/>
        <w:adjustRightInd w:val="0"/>
        <w:snapToGrid w:val="0"/>
        <w:spacing w:line="360" w:lineRule="auto"/>
        <w:ind w:firstLine="0" w:firstLineChars="0"/>
        <w:jc w:val="center"/>
        <w:rPr>
          <w:rFonts w:hint="default" w:ascii="Times New Roman" w:hAnsi="Times New Roman" w:eastAsia="方正小标宋_GBK" w:cs="Times New Roman"/>
          <w:spacing w:val="8"/>
          <w:szCs w:val="32"/>
        </w:rPr>
      </w:pPr>
      <w:r>
        <w:rPr>
          <w:rFonts w:hint="default" w:ascii="Times New Roman" w:hAnsi="Times New Roman" w:eastAsia="方正小标宋_GBK" w:cs="Times New Roman"/>
          <w:spacing w:val="8"/>
          <w:szCs w:val="32"/>
        </w:rPr>
        <w:t>招标人：</w:t>
      </w:r>
      <w:r>
        <w:rPr>
          <w:rFonts w:hint="default" w:ascii="Times New Roman" w:hAnsi="Times New Roman" w:eastAsia="方正小标宋_GBK" w:cs="Times New Roman"/>
          <w:spacing w:val="8"/>
          <w:szCs w:val="32"/>
          <w:lang w:val="en-US" w:eastAsia="zh-CN"/>
        </w:rPr>
        <w:t>重庆华牧现代农业有限公司</w:t>
      </w:r>
      <w:r>
        <w:rPr>
          <w:rFonts w:hint="default" w:ascii="Times New Roman" w:hAnsi="Times New Roman" w:eastAsia="方正小标宋_GBK" w:cs="Times New Roman"/>
          <w:spacing w:val="8"/>
          <w:szCs w:val="32"/>
        </w:rPr>
        <w:t>（盖章）</w:t>
      </w:r>
    </w:p>
    <w:p>
      <w:pPr>
        <w:tabs>
          <w:tab w:val="left" w:pos="3200"/>
          <w:tab w:val="left" w:pos="4320"/>
          <w:tab w:val="left" w:pos="5420"/>
        </w:tabs>
        <w:autoSpaceDE w:val="0"/>
        <w:autoSpaceDN w:val="0"/>
        <w:adjustRightInd w:val="0"/>
        <w:snapToGrid w:val="0"/>
        <w:spacing w:line="360" w:lineRule="auto"/>
        <w:ind w:firstLine="174" w:firstLineChars="52"/>
        <w:jc w:val="center"/>
        <w:rPr>
          <w:rFonts w:hint="default" w:ascii="Times New Roman" w:hAnsi="Times New Roman" w:eastAsia="方正小标宋_GBK" w:cs="Times New Roman"/>
          <w:spacing w:val="8"/>
          <w:szCs w:val="32"/>
        </w:rPr>
      </w:pPr>
      <w:r>
        <w:rPr>
          <w:rFonts w:hint="default" w:ascii="Times New Roman" w:hAnsi="Times New Roman" w:eastAsia="方正小标宋_GBK" w:cs="Times New Roman"/>
          <w:spacing w:val="8"/>
          <w:szCs w:val="32"/>
        </w:rPr>
        <w:t>202</w:t>
      </w:r>
      <w:r>
        <w:rPr>
          <w:rFonts w:hint="default" w:ascii="Times New Roman" w:hAnsi="Times New Roman" w:eastAsia="方正小标宋_GBK" w:cs="Times New Roman"/>
          <w:spacing w:val="8"/>
          <w:szCs w:val="32"/>
          <w:lang w:val="en-US" w:eastAsia="zh-CN"/>
        </w:rPr>
        <w:t>4</w:t>
      </w:r>
      <w:r>
        <w:rPr>
          <w:rFonts w:hint="default" w:ascii="Times New Roman" w:hAnsi="Times New Roman" w:eastAsia="方正小标宋_GBK" w:cs="Times New Roman"/>
          <w:spacing w:val="8"/>
          <w:szCs w:val="32"/>
        </w:rPr>
        <w:t>年</w:t>
      </w:r>
      <w:r>
        <w:rPr>
          <w:rFonts w:hint="default" w:ascii="Times New Roman" w:hAnsi="Times New Roman" w:eastAsia="方正小标宋_GBK" w:cs="Times New Roman"/>
          <w:spacing w:val="8"/>
          <w:szCs w:val="32"/>
          <w:lang w:val="en-US" w:eastAsia="zh-CN"/>
        </w:rPr>
        <w:t>12</w:t>
      </w:r>
      <w:r>
        <w:rPr>
          <w:rFonts w:hint="default" w:ascii="Times New Roman" w:hAnsi="Times New Roman" w:eastAsia="方正小标宋_GBK" w:cs="Times New Roman"/>
          <w:spacing w:val="8"/>
          <w:szCs w:val="32"/>
        </w:rPr>
        <w:t>月</w:t>
      </w:r>
      <w:bookmarkStart w:id="0" w:name="_Toc298227554"/>
      <w:bookmarkStart w:id="1" w:name="_Toc278200973"/>
    </w:p>
    <w:p>
      <w:pPr>
        <w:pStyle w:val="7"/>
        <w:ind w:firstLine="640"/>
        <w:rPr>
          <w:rFonts w:hint="default" w:ascii="Times New Roman" w:hAnsi="Times New Roman" w:cs="Times New Roman"/>
        </w:rPr>
      </w:pPr>
    </w:p>
    <w:p>
      <w:pPr>
        <w:widowControl/>
        <w:spacing w:line="240" w:lineRule="auto"/>
        <w:ind w:firstLine="0" w:firstLineChars="0"/>
        <w:jc w:val="left"/>
        <w:rPr>
          <w:rFonts w:hint="default" w:ascii="Times New Roman" w:hAnsi="Times New Roman" w:eastAsia="华文仿宋" w:cs="Times New Roman"/>
          <w:b/>
          <w:spacing w:val="8"/>
          <w:sz w:val="28"/>
          <w:szCs w:val="28"/>
        </w:rPr>
      </w:pPr>
      <w:r>
        <w:rPr>
          <w:rFonts w:hint="default" w:ascii="Times New Roman" w:hAnsi="Times New Roman" w:eastAsia="华文仿宋" w:cs="Times New Roman"/>
          <w:b/>
          <w:spacing w:val="8"/>
          <w:sz w:val="28"/>
          <w:szCs w:val="28"/>
        </w:rPr>
        <w:br w:type="page"/>
      </w:r>
    </w:p>
    <w:p>
      <w:pPr>
        <w:pStyle w:val="4"/>
        <w:ind w:firstLine="3200" w:firstLineChars="1000"/>
        <w:jc w:val="both"/>
        <w:rPr>
          <w:rFonts w:hint="default" w:ascii="Times New Roman" w:hAnsi="Times New Roman" w:eastAsia="方正黑体_GBK" w:cs="Times New Roman"/>
          <w:sz w:val="32"/>
          <w:szCs w:val="32"/>
        </w:rPr>
      </w:pPr>
      <w:bookmarkStart w:id="2" w:name="_Toc478234248"/>
      <w:r>
        <w:rPr>
          <w:rFonts w:hint="default" w:ascii="Times New Roman" w:hAnsi="Times New Roman" w:eastAsia="方正黑体_GBK" w:cs="Times New Roman"/>
          <w:sz w:val="32"/>
          <w:szCs w:val="32"/>
        </w:rPr>
        <w:t>第一章  邀请</w:t>
      </w:r>
      <w:bookmarkEnd w:id="0"/>
      <w:bookmarkEnd w:id="1"/>
      <w:r>
        <w:rPr>
          <w:rFonts w:hint="default" w:ascii="Times New Roman" w:hAnsi="Times New Roman" w:eastAsia="方正黑体_GBK" w:cs="Times New Roman"/>
          <w:sz w:val="32"/>
          <w:szCs w:val="32"/>
        </w:rPr>
        <w:t>函</w:t>
      </w:r>
      <w:bookmarkEnd w:id="2"/>
    </w:p>
    <w:p>
      <w:pPr>
        <w:snapToGrid w:val="0"/>
        <w:spacing w:line="560" w:lineRule="exact"/>
        <w:ind w:firstLine="0" w:firstLineChars="0"/>
        <w:rPr>
          <w:rFonts w:hint="default" w:ascii="Times New Roman" w:hAnsi="Times New Roman" w:eastAsia="方正仿宋_GBK" w:cs="Times New Roman"/>
          <w:szCs w:val="22"/>
        </w:rPr>
      </w:pPr>
      <w:bookmarkStart w:id="3" w:name="_Toc298227559"/>
      <w:bookmarkStart w:id="4" w:name="_Toc298227560"/>
      <w:bookmarkStart w:id="5" w:name="_Toc278200975"/>
      <w:bookmarkStart w:id="6" w:name="_Toc512937850"/>
    </w:p>
    <w:p>
      <w:pPr>
        <w:snapToGrid w:val="0"/>
        <w:spacing w:line="560" w:lineRule="exact"/>
        <w:ind w:firstLine="0" w:firstLineChars="0"/>
        <w:rPr>
          <w:rFonts w:hint="default" w:ascii="Times New Roman" w:hAnsi="Times New Roman" w:eastAsia="方正仿宋_GBK" w:cs="Times New Roman"/>
          <w:szCs w:val="22"/>
        </w:rPr>
      </w:pPr>
      <w:r>
        <w:rPr>
          <w:rFonts w:hint="default" w:ascii="Times New Roman" w:hAnsi="Times New Roman" w:eastAsia="方正仿宋_GBK" w:cs="Times New Roman"/>
          <w:szCs w:val="22"/>
        </w:rPr>
        <w:t>各</w:t>
      </w:r>
      <w:r>
        <w:rPr>
          <w:rFonts w:hint="default" w:ascii="Times New Roman" w:hAnsi="Times New Roman" w:eastAsia="方正仿宋_GBK" w:cs="Times New Roman"/>
          <w:szCs w:val="22"/>
          <w:lang w:val="en-US" w:eastAsia="zh-CN"/>
        </w:rPr>
        <w:t>潜在有机肥加工承包单位</w:t>
      </w:r>
      <w:r>
        <w:rPr>
          <w:rFonts w:hint="default" w:ascii="Times New Roman" w:hAnsi="Times New Roman" w:eastAsia="方正仿宋_GBK" w:cs="Times New Roman"/>
          <w:szCs w:val="22"/>
        </w:rPr>
        <w:t>：</w:t>
      </w:r>
    </w:p>
    <w:p>
      <w:pPr>
        <w:snapToGrid w:val="0"/>
        <w:spacing w:line="560" w:lineRule="exact"/>
        <w:ind w:firstLine="640" w:firstLineChars="0"/>
        <w:jc w:val="left"/>
        <w:rPr>
          <w:rFonts w:hint="default" w:ascii="Times New Roman" w:hAnsi="Times New Roman" w:eastAsia="方正仿宋_GBK" w:cs="Times New Roman"/>
        </w:rPr>
      </w:pPr>
      <w:r>
        <w:rPr>
          <w:rFonts w:hint="default" w:ascii="Times New Roman" w:hAnsi="Times New Roman" w:eastAsia="方正仿宋_GBK" w:cs="Times New Roman"/>
        </w:rPr>
        <w:t>招标人</w:t>
      </w:r>
      <w:r>
        <w:rPr>
          <w:rFonts w:hint="default" w:ascii="Times New Roman" w:hAnsi="Times New Roman" w:eastAsia="方正仿宋_GBK" w:cs="Times New Roman"/>
          <w:u w:val="none"/>
          <w:lang w:val="en-US" w:eastAsia="zh-CN"/>
        </w:rPr>
        <w:t>重庆华牧现代农业有限公司</w:t>
      </w:r>
      <w:r>
        <w:rPr>
          <w:rFonts w:hint="default" w:ascii="Times New Roman" w:hAnsi="Times New Roman" w:eastAsia="方正仿宋_GBK" w:cs="Times New Roman"/>
        </w:rPr>
        <w:t>，现就</w:t>
      </w:r>
      <w:r>
        <w:rPr>
          <w:rFonts w:hint="default" w:ascii="Times New Roman" w:hAnsi="Times New Roman" w:eastAsia="方正仿宋_GBK" w:cs="Times New Roman"/>
          <w:u w:val="none"/>
          <w:lang w:val="en-US" w:eastAsia="zh-CN"/>
        </w:rPr>
        <w:t>华牧现代农业智能化蛋鸡项目</w:t>
      </w:r>
      <w:r>
        <w:rPr>
          <w:rFonts w:hint="default" w:ascii="Times New Roman" w:hAnsi="Times New Roman" w:eastAsia="方正仿宋_GBK" w:cs="Times New Roman"/>
          <w:b w:val="0"/>
          <w:bCs w:val="0"/>
          <w:spacing w:val="0"/>
          <w:w w:val="100"/>
          <w:sz w:val="32"/>
          <w:szCs w:val="20"/>
          <w:lang w:val="en-US" w:eastAsia="zh-CN"/>
        </w:rPr>
        <w:t>有机肥加工承包单位进行</w:t>
      </w:r>
      <w:r>
        <w:rPr>
          <w:rFonts w:hint="default" w:ascii="Times New Roman" w:hAnsi="Times New Roman" w:eastAsia="方正仿宋_GBK" w:cs="Times New Roman"/>
          <w:spacing w:val="0"/>
          <w:w w:val="100"/>
          <w:sz w:val="32"/>
          <w:szCs w:val="20"/>
          <w:lang w:val="en-US" w:eastAsia="zh-CN"/>
        </w:rPr>
        <w:t>招标</w:t>
      </w:r>
      <w:r>
        <w:rPr>
          <w:rFonts w:hint="default" w:ascii="Times New Roman" w:hAnsi="Times New Roman" w:eastAsia="方正仿宋_GBK" w:cs="Times New Roman"/>
          <w:szCs w:val="20"/>
          <w:u w:val="none"/>
        </w:rPr>
        <w:t>，欢</w:t>
      </w:r>
      <w:r>
        <w:rPr>
          <w:rFonts w:hint="default" w:ascii="Times New Roman" w:hAnsi="Times New Roman" w:eastAsia="方正仿宋_GBK" w:cs="Times New Roman"/>
        </w:rPr>
        <w:t>迎符合条件的单位参与此次</w:t>
      </w:r>
      <w:r>
        <w:rPr>
          <w:rFonts w:hint="default" w:ascii="Times New Roman" w:hAnsi="Times New Roman" w:eastAsia="方正仿宋_GBK" w:cs="Times New Roman"/>
          <w:lang w:val="en-US" w:eastAsia="zh-CN"/>
        </w:rPr>
        <w:t>招标</w:t>
      </w:r>
      <w:r>
        <w:rPr>
          <w:rFonts w:hint="default" w:ascii="Times New Roman" w:hAnsi="Times New Roman" w:eastAsia="方正仿宋_GBK" w:cs="Times New Roman"/>
        </w:rPr>
        <w:t>比选。</w:t>
      </w:r>
      <w:bookmarkEnd w:id="3"/>
    </w:p>
    <w:p>
      <w:pPr>
        <w:pStyle w:val="6"/>
        <w:spacing w:line="594" w:lineRule="exact"/>
        <w:ind w:firstLine="640"/>
        <w:rPr>
          <w:rFonts w:hint="default" w:ascii="Times New Roman" w:hAnsi="Times New Roman" w:eastAsia="方正黑体_GBK" w:cs="Times New Roman"/>
          <w:bCs w:val="0"/>
        </w:rPr>
      </w:pPr>
      <w:bookmarkStart w:id="7" w:name="_Toc478234249"/>
      <w:bookmarkStart w:id="8" w:name="_Toc477187755"/>
      <w:bookmarkStart w:id="9" w:name="_Toc477450743"/>
      <w:r>
        <w:rPr>
          <w:rFonts w:hint="default" w:ascii="Times New Roman" w:hAnsi="Times New Roman" w:eastAsia="方正黑体_GBK" w:cs="Times New Roman"/>
          <w:bCs w:val="0"/>
        </w:rPr>
        <w:t>一、概况</w:t>
      </w:r>
      <w:bookmarkEnd w:id="4"/>
      <w:bookmarkEnd w:id="7"/>
      <w:bookmarkEnd w:id="8"/>
      <w:bookmarkEnd w:id="9"/>
    </w:p>
    <w:p>
      <w:pPr>
        <w:spacing w:line="594" w:lineRule="exact"/>
        <w:ind w:firstLine="640"/>
        <w:rPr>
          <w:rFonts w:hint="default" w:ascii="Times New Roman" w:hAnsi="Times New Roman" w:eastAsia="方正仿宋_GBK" w:cs="Times New Roman"/>
          <w:szCs w:val="32"/>
        </w:rPr>
      </w:pPr>
      <w:r>
        <w:rPr>
          <w:rFonts w:hint="default" w:ascii="Times New Roman" w:hAnsi="Times New Roman" w:eastAsia="方正仿宋_GBK" w:cs="Times New Roman"/>
          <w:b/>
          <w:bCs/>
          <w:szCs w:val="32"/>
        </w:rPr>
        <w:t>1.项目名称：</w:t>
      </w:r>
      <w:r>
        <w:rPr>
          <w:rFonts w:hint="default" w:ascii="Times New Roman" w:hAnsi="Times New Roman" w:eastAsia="方正仿宋_GBK" w:cs="Times New Roman"/>
          <w:u w:val="none"/>
          <w:lang w:val="en-US" w:eastAsia="zh-CN"/>
        </w:rPr>
        <w:t>华牧现代农业智能化蛋鸡项目</w:t>
      </w:r>
      <w:r>
        <w:rPr>
          <w:rFonts w:hint="default" w:ascii="Times New Roman" w:hAnsi="Times New Roman" w:eastAsia="方正仿宋_GBK" w:cs="Times New Roman"/>
          <w:b w:val="0"/>
          <w:bCs w:val="0"/>
          <w:spacing w:val="0"/>
          <w:w w:val="100"/>
          <w:sz w:val="32"/>
          <w:szCs w:val="20"/>
          <w:lang w:val="en-US" w:eastAsia="zh-CN"/>
        </w:rPr>
        <w:t>有机肥加工承包单位</w:t>
      </w:r>
      <w:r>
        <w:rPr>
          <w:rFonts w:hint="default" w:ascii="Times New Roman" w:hAnsi="Times New Roman" w:eastAsia="方正仿宋_GBK" w:cs="Times New Roman"/>
          <w:spacing w:val="0"/>
          <w:w w:val="100"/>
          <w:sz w:val="32"/>
          <w:szCs w:val="20"/>
          <w:lang w:val="en-US" w:eastAsia="zh-CN"/>
        </w:rPr>
        <w:t>招标</w:t>
      </w:r>
      <w:r>
        <w:rPr>
          <w:rFonts w:hint="default" w:ascii="Times New Roman" w:hAnsi="Times New Roman" w:eastAsia="方正仿宋_GBK" w:cs="Times New Roman"/>
          <w:szCs w:val="32"/>
        </w:rPr>
        <w:t>。</w:t>
      </w:r>
    </w:p>
    <w:p>
      <w:pPr>
        <w:numPr>
          <w:ilvl w:val="-1"/>
          <w:numId w:val="0"/>
        </w:numPr>
        <w:spacing w:line="594" w:lineRule="exact"/>
        <w:ind w:firstLine="643" w:firstLineChars="200"/>
        <w:jc w:val="left"/>
        <w:outlineLvl w:val="1"/>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b/>
          <w:bCs/>
          <w:szCs w:val="32"/>
          <w:lang w:val="en-US" w:eastAsia="zh-CN"/>
        </w:rPr>
        <w:t>2.基本情况：</w:t>
      </w:r>
      <w:r>
        <w:rPr>
          <w:rFonts w:hint="default" w:ascii="Times New Roman" w:hAnsi="Times New Roman" w:eastAsia="方正仿宋_GBK" w:cs="Times New Roman"/>
          <w:color w:val="auto"/>
          <w:sz w:val="32"/>
          <w:szCs w:val="32"/>
          <w:lang w:val="en-US" w:eastAsia="zh-CN"/>
        </w:rPr>
        <w:t>蛋鸡场共建设有6栋鸡舍，每栋鸡舍存栏100800只蛋鸡，年存栏60万羽蛋鸡。每栋鸡舍每天产出鲜鸡粪约12吨，能够生产有机肥约3吨。公司鸡粪处理采用罐式发酵，共配置</w:t>
      </w:r>
      <w:r>
        <w:rPr>
          <w:rFonts w:hint="default" w:ascii="Times New Roman" w:hAnsi="Times New Roman" w:eastAsia="方正仿宋_GBK" w:cs="Times New Roman"/>
          <w:sz w:val="32"/>
          <w:szCs w:val="32"/>
          <w:lang w:val="en-US" w:eastAsia="zh-CN"/>
        </w:rPr>
        <w:t>4个</w:t>
      </w:r>
      <w:r>
        <w:rPr>
          <w:rFonts w:hint="default" w:ascii="Times New Roman" w:hAnsi="Times New Roman" w:eastAsia="方正仿宋_GBK" w:cs="Times New Roman"/>
          <w:color w:val="auto"/>
          <w:sz w:val="32"/>
          <w:szCs w:val="32"/>
          <w:lang w:val="en-US" w:eastAsia="zh-CN"/>
        </w:rPr>
        <w:t>240m³</w:t>
      </w:r>
      <w:r>
        <w:rPr>
          <w:rFonts w:hint="default" w:ascii="Times New Roman" w:hAnsi="Times New Roman" w:eastAsia="方正仿宋_GBK" w:cs="Times New Roman"/>
          <w:sz w:val="32"/>
          <w:szCs w:val="32"/>
          <w:lang w:val="en-US" w:eastAsia="zh-CN"/>
        </w:rPr>
        <w:t>发酵罐，约12天装满一个罐。根据重庆正大蛋业2025年的进鸡计划，按以上数据测算，第一年约产4000吨有机肥，次年起每年约产7000吨有机肥。</w:t>
      </w:r>
    </w:p>
    <w:p>
      <w:pPr>
        <w:numPr>
          <w:ilvl w:val="0"/>
          <w:numId w:val="0"/>
        </w:numPr>
        <w:spacing w:line="594" w:lineRule="exact"/>
        <w:ind w:firstLine="643" w:firstLineChars="200"/>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b/>
          <w:bCs/>
          <w:szCs w:val="32"/>
          <w:lang w:val="en-US" w:eastAsia="zh-CN"/>
        </w:rPr>
        <w:t>3.</w:t>
      </w:r>
      <w:r>
        <w:rPr>
          <w:rFonts w:hint="default" w:ascii="Times New Roman" w:hAnsi="Times New Roman" w:eastAsia="方正仿宋_GBK" w:cs="Times New Roman"/>
          <w:b/>
          <w:bCs/>
          <w:szCs w:val="32"/>
        </w:rPr>
        <w:t>项目地址：</w:t>
      </w:r>
      <w:r>
        <w:rPr>
          <w:rFonts w:hint="default" w:ascii="Times New Roman" w:hAnsi="Times New Roman" w:eastAsia="方正仿宋_GBK" w:cs="Times New Roman"/>
          <w:szCs w:val="32"/>
          <w:lang w:val="en-US" w:eastAsia="zh-CN"/>
        </w:rPr>
        <w:t>重庆市潼南区古溪镇玉家村7社华牧智能化蛋鸡场</w:t>
      </w:r>
    </w:p>
    <w:p>
      <w:pPr>
        <w:numPr>
          <w:ilvl w:val="0"/>
          <w:numId w:val="0"/>
        </w:numPr>
        <w:spacing w:line="594" w:lineRule="exact"/>
        <w:ind w:firstLine="643"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4.招标人提供的设备设施：</w:t>
      </w:r>
      <w:r>
        <w:rPr>
          <w:rFonts w:hint="default" w:ascii="Times New Roman" w:hAnsi="Times New Roman" w:eastAsia="方正仿宋_GBK" w:cs="Times New Roman"/>
          <w:b w:val="0"/>
          <w:bCs w:val="0"/>
          <w:sz w:val="32"/>
          <w:szCs w:val="32"/>
          <w:lang w:val="en-US" w:eastAsia="zh-CN"/>
        </w:rPr>
        <w:t>鸡粪输送线一套、4台240m³发酵罐、除臭设备1台套、筛分机1台、铲车上料机2台、粉碎机1台、混合机1台、包装机1台、铲车2台、叉车1台及相关配套设备，1400平方有机肥存储加工仓库，办公休息室、餐厨室各一间（具体以设备设施交接清单为准）。</w:t>
      </w:r>
    </w:p>
    <w:p>
      <w:pPr>
        <w:spacing w:line="594" w:lineRule="exact"/>
        <w:ind w:firstLine="640"/>
        <w:rPr>
          <w:rFonts w:hint="default" w:ascii="Times New Roman" w:hAnsi="Times New Roman" w:eastAsia="方正黑体_GBK" w:cs="Times New Roman"/>
          <w:bCs w:val="0"/>
        </w:rPr>
      </w:pPr>
      <w:bookmarkStart w:id="10" w:name="_Toc477450744"/>
      <w:bookmarkStart w:id="11" w:name="_Toc478234250"/>
      <w:bookmarkStart w:id="12" w:name="_Toc477187756"/>
      <w:r>
        <w:rPr>
          <w:rFonts w:hint="default" w:ascii="Times New Roman" w:hAnsi="Times New Roman" w:eastAsia="方正黑体_GBK" w:cs="Times New Roman"/>
          <w:bCs w:val="0"/>
        </w:rPr>
        <w:t>二、投标人资格要求</w:t>
      </w:r>
      <w:bookmarkEnd w:id="10"/>
      <w:bookmarkEnd w:id="11"/>
      <w:bookmarkEnd w:id="12"/>
      <w:bookmarkStart w:id="13" w:name="_Toc298227567"/>
    </w:p>
    <w:p>
      <w:pPr>
        <w:spacing w:line="594" w:lineRule="exact"/>
        <w:ind w:firstLine="64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中华人民共和国境内（不含港澳台地区）独立法人企业，提供运营过年处理能力1万吨以上的业绩证明（</w:t>
      </w:r>
      <w:r>
        <w:rPr>
          <w:rFonts w:hint="default" w:ascii="Times New Roman" w:hAnsi="Times New Roman" w:eastAsia="方正仿宋_GBK" w:cs="Times New Roman"/>
          <w:sz w:val="32"/>
          <w:szCs w:val="32"/>
          <w:lang w:val="en-US" w:eastAsia="zh-CN"/>
        </w:rPr>
        <w:t>相关企业开具的业绩证明函或自主承诺函</w:t>
      </w:r>
      <w:r>
        <w:rPr>
          <w:rFonts w:hint="default" w:ascii="Times New Roman" w:hAnsi="Times New Roman" w:eastAsia="方正仿宋_GBK" w:cs="Times New Roman"/>
          <w:b w:val="0"/>
          <w:bCs w:val="0"/>
          <w:sz w:val="32"/>
          <w:szCs w:val="32"/>
          <w:lang w:val="en-US" w:eastAsia="zh-CN"/>
        </w:rPr>
        <w:t>）。</w:t>
      </w:r>
      <w:bookmarkStart w:id="14" w:name="_Toc478234251"/>
      <w:bookmarkStart w:id="15" w:name="_Toc477187757"/>
      <w:bookmarkStart w:id="16" w:name="_Toc477450745"/>
    </w:p>
    <w:p>
      <w:pPr>
        <w:spacing w:line="594" w:lineRule="exact"/>
        <w:ind w:firstLine="640"/>
        <w:rPr>
          <w:rFonts w:hint="default" w:ascii="Times New Roman" w:hAnsi="Times New Roman" w:eastAsia="方正仿宋_GBK" w:cs="Times New Roman"/>
          <w:b/>
          <w:bCs/>
          <w:szCs w:val="32"/>
          <w:lang w:val="en-US" w:eastAsia="zh-CN"/>
        </w:rPr>
      </w:pPr>
      <w:r>
        <w:rPr>
          <w:rFonts w:hint="default" w:ascii="Times New Roman" w:hAnsi="Times New Roman" w:eastAsia="方正黑体_GBK" w:cs="Times New Roman"/>
          <w:bCs w:val="0"/>
          <w:position w:val="-6"/>
          <w:sz w:val="32"/>
          <w:szCs w:val="32"/>
          <w:lang w:val="en-US" w:eastAsia="zh-CN" w:bidi="ar-SA"/>
        </w:rPr>
        <w:t>三、最高限价</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val="0"/>
          <w:lang w:val="en-US" w:eastAsia="zh-CN"/>
        </w:rPr>
      </w:pPr>
      <w:r>
        <w:rPr>
          <w:rFonts w:hint="default" w:ascii="Times New Roman" w:hAnsi="Times New Roman" w:eastAsia="方正仿宋_GBK" w:cs="Times New Roman"/>
          <w:bCs w:val="0"/>
          <w:lang w:val="en-US" w:eastAsia="zh-CN"/>
        </w:rPr>
        <w:t>7000吨（含本数）及以下时的最高限价为88万元（不含税），税率投标人自报</w:t>
      </w:r>
      <w:r>
        <w:rPr>
          <w:rFonts w:hint="eastAsia" w:ascii="Times New Roman" w:hAnsi="Times New Roman" w:eastAsia="方正仿宋_GBK" w:cs="Times New Roman"/>
          <w:bCs w:val="0"/>
          <w:lang w:val="en-US" w:eastAsia="zh-CN"/>
        </w:rPr>
        <w:t>。</w:t>
      </w:r>
    </w:p>
    <w:p>
      <w:pPr>
        <w:pStyle w:val="6"/>
        <w:spacing w:line="594" w:lineRule="exact"/>
        <w:ind w:firstLine="640"/>
        <w:rPr>
          <w:rFonts w:hint="default" w:ascii="Times New Roman" w:hAnsi="Times New Roman" w:eastAsia="方正仿宋_GBK" w:cs="Times New Roman"/>
          <w:bCs w:val="0"/>
          <w:color w:val="auto"/>
          <w:lang w:val="en-US" w:eastAsia="zh-CN"/>
        </w:rPr>
      </w:pPr>
      <w:r>
        <w:rPr>
          <w:rFonts w:hint="eastAsia" w:ascii="Times New Roman" w:hAnsi="Times New Roman" w:cs="Times New Roman"/>
          <w:bCs w:val="0"/>
          <w:lang w:val="en-US" w:eastAsia="zh-CN"/>
        </w:rPr>
        <w:t>四、</w:t>
      </w:r>
      <w:r>
        <w:rPr>
          <w:rFonts w:hint="default" w:ascii="Times New Roman" w:hAnsi="Times New Roman" w:eastAsia="方正黑体_GBK" w:cs="Times New Roman"/>
          <w:bCs w:val="0"/>
        </w:rPr>
        <w:t>招标文件的获取</w:t>
      </w:r>
      <w:bookmarkEnd w:id="14"/>
      <w:bookmarkEnd w:id="15"/>
      <w:bookmarkEnd w:id="16"/>
      <w:r>
        <w:rPr>
          <w:rFonts w:hint="default" w:ascii="Times New Roman" w:hAnsi="Times New Roman" w:eastAsia="方正黑体_GBK" w:cs="Times New Roman"/>
          <w:bCs w:val="0"/>
          <w:lang w:val="en-US" w:eastAsia="zh-CN"/>
        </w:rPr>
        <w:t>及招标方式</w:t>
      </w:r>
    </w:p>
    <w:p>
      <w:pPr>
        <w:pStyle w:val="6"/>
        <w:numPr>
          <w:ilvl w:val="-1"/>
          <w:numId w:val="0"/>
        </w:numPr>
        <w:spacing w:line="594" w:lineRule="exact"/>
        <w:ind w:firstLine="643" w:firstLineChars="200"/>
        <w:rPr>
          <w:rFonts w:hint="default" w:ascii="Times New Roman" w:hAnsi="Times New Roman" w:eastAsia="方正楷体_GBK" w:cs="Times New Roman"/>
          <w:b/>
          <w:bCs/>
          <w:lang w:val="en-US" w:eastAsia="zh-CN"/>
        </w:rPr>
      </w:pPr>
      <w:bookmarkStart w:id="17" w:name="_Toc478234252"/>
      <w:bookmarkStart w:id="18" w:name="_Toc477450746"/>
      <w:bookmarkStart w:id="19" w:name="_Toc477187758"/>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一</w:t>
      </w: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rPr>
        <w:t>招标文件</w:t>
      </w:r>
      <w:r>
        <w:rPr>
          <w:rFonts w:hint="default" w:ascii="Times New Roman" w:hAnsi="Times New Roman" w:eastAsia="方正楷体_GBK" w:cs="Times New Roman"/>
          <w:b/>
          <w:bCs/>
          <w:color w:val="auto"/>
          <w:lang w:val="en-US" w:eastAsia="zh-CN"/>
        </w:rPr>
        <w:t>获取</w:t>
      </w:r>
    </w:p>
    <w:p>
      <w:pPr>
        <w:pStyle w:val="6"/>
        <w:numPr>
          <w:ilvl w:val="-1"/>
          <w:numId w:val="0"/>
        </w:numPr>
        <w:spacing w:line="594" w:lineRule="exact"/>
        <w:ind w:firstLine="640" w:firstLineChars="200"/>
        <w:rPr>
          <w:rFonts w:hint="default" w:ascii="Times New Roman" w:hAnsi="Times New Roman" w:cs="Times New Roman"/>
          <w:lang w:val="en-US" w:eastAsia="zh-CN"/>
        </w:rPr>
      </w:pPr>
      <w:r>
        <w:rPr>
          <w:rFonts w:hint="default" w:ascii="Times New Roman" w:hAnsi="Times New Roman" w:eastAsia="方正仿宋_GBK" w:cs="Times New Roman"/>
          <w:bCs w:val="0"/>
          <w:lang w:val="en-US" w:eastAsia="zh-CN"/>
        </w:rPr>
        <w:t>在重庆华牧资产经营管理有限公司官网获取或现场获取</w:t>
      </w:r>
      <w:r>
        <w:rPr>
          <w:rFonts w:hint="default" w:ascii="Times New Roman" w:hAnsi="Times New Roman" w:eastAsia="方正仿宋_GBK" w:cs="Times New Roman"/>
          <w:b w:val="0"/>
          <w:bCs w:val="0"/>
          <w:sz w:val="32"/>
          <w:szCs w:val="32"/>
          <w:lang w:val="en-US" w:eastAsia="zh-CN"/>
        </w:rPr>
        <w:t>。</w:t>
      </w:r>
    </w:p>
    <w:p>
      <w:pPr>
        <w:pStyle w:val="6"/>
        <w:numPr>
          <w:ilvl w:val="-1"/>
          <w:numId w:val="0"/>
        </w:numPr>
        <w:spacing w:line="594" w:lineRule="exact"/>
        <w:ind w:firstLine="643" w:firstLineChars="200"/>
        <w:rPr>
          <w:rFonts w:hint="default" w:ascii="Times New Roman" w:hAnsi="Times New Roman" w:cs="Times New Roman"/>
          <w:lang w:val="en-US" w:eastAsia="zh-CN"/>
        </w:rPr>
      </w:pP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二</w:t>
      </w: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评标方式</w:t>
      </w:r>
      <w:r>
        <w:rPr>
          <w:rFonts w:hint="default" w:ascii="Times New Roman" w:hAnsi="Times New Roman" w:eastAsia="方正楷体_GBK" w:cs="Times New Roman"/>
          <w:b/>
          <w:bCs/>
          <w:color w:val="auto"/>
          <w:lang w:eastAsia="zh-CN"/>
        </w:rPr>
        <w:t>：</w:t>
      </w:r>
      <w:r>
        <w:rPr>
          <w:rFonts w:hint="default" w:ascii="Times New Roman" w:hAnsi="Times New Roman" w:eastAsia="方正仿宋_GBK" w:cs="Times New Roman"/>
          <w:bCs w:val="0"/>
          <w:lang w:val="en-US" w:eastAsia="zh-CN"/>
        </w:rPr>
        <w:t>低价中标</w:t>
      </w:r>
    </w:p>
    <w:p>
      <w:pPr>
        <w:pStyle w:val="6"/>
        <w:spacing w:line="594" w:lineRule="exact"/>
        <w:ind w:firstLine="640"/>
        <w:rPr>
          <w:rFonts w:hint="default" w:ascii="Times New Roman" w:hAnsi="Times New Roman" w:eastAsia="方正黑体_GBK" w:cs="Times New Roman"/>
          <w:bCs w:val="0"/>
          <w:lang w:val="en-US" w:eastAsia="zh-CN"/>
        </w:rPr>
      </w:pPr>
      <w:r>
        <w:rPr>
          <w:rFonts w:hint="eastAsia" w:ascii="Times New Roman" w:hAnsi="Times New Roman" w:cs="Times New Roman"/>
          <w:bCs w:val="0"/>
          <w:lang w:val="en-US" w:eastAsia="zh-CN"/>
        </w:rPr>
        <w:t>五</w:t>
      </w:r>
      <w:r>
        <w:rPr>
          <w:rFonts w:hint="default" w:ascii="Times New Roman" w:hAnsi="Times New Roman" w:eastAsia="方正黑体_GBK" w:cs="Times New Roman"/>
          <w:bCs w:val="0"/>
          <w:lang w:val="en-US" w:eastAsia="zh-CN"/>
        </w:rPr>
        <w:t>、投标文件的递交</w:t>
      </w:r>
      <w:bookmarkEnd w:id="17"/>
      <w:bookmarkEnd w:id="18"/>
      <w:bookmarkEnd w:id="19"/>
    </w:p>
    <w:p>
      <w:pPr>
        <w:spacing w:line="594" w:lineRule="exact"/>
        <w:ind w:firstLine="640"/>
        <w:rPr>
          <w:rFonts w:hint="default" w:ascii="Times New Roman" w:hAnsi="Times New Roman" w:eastAsia="方正仿宋_GBK" w:cs="Times New Roman"/>
          <w:szCs w:val="32"/>
        </w:rPr>
      </w:pPr>
      <w:r>
        <w:rPr>
          <w:rFonts w:hint="default" w:ascii="Times New Roman" w:hAnsi="Times New Roman" w:eastAsia="方正楷体_GBK" w:cs="Times New Roman"/>
          <w:b/>
          <w:bCs/>
          <w:color w:val="auto"/>
          <w:position w:val="-6"/>
          <w:sz w:val="32"/>
          <w:szCs w:val="32"/>
          <w:lang w:val="en-US" w:eastAsia="zh-CN" w:bidi="ar-SA"/>
        </w:rPr>
        <w:t>（一）递交时间：</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年</w:t>
      </w:r>
      <w:r>
        <w:rPr>
          <w:rFonts w:hint="default" w:ascii="Times New Roman" w:hAnsi="Times New Roman" w:eastAsia="方正仿宋_GBK" w:cs="Times New Roman"/>
          <w:szCs w:val="32"/>
          <w:lang w:val="en-US" w:eastAsia="zh-CN"/>
        </w:rPr>
        <w:t>12</w:t>
      </w:r>
      <w:r>
        <w:rPr>
          <w:rFonts w:hint="default" w:ascii="Times New Roman" w:hAnsi="Times New Roman" w:eastAsia="方正仿宋_GBK" w:cs="Times New Roman"/>
          <w:szCs w:val="32"/>
        </w:rPr>
        <w:t>月</w:t>
      </w:r>
      <w:r>
        <w:rPr>
          <w:rFonts w:hint="default" w:ascii="Times New Roman" w:hAnsi="Times New Roman" w:eastAsia="方正仿宋_GBK" w:cs="Times New Roman"/>
          <w:szCs w:val="32"/>
          <w:lang w:val="en-US" w:eastAsia="zh-CN"/>
        </w:rPr>
        <w:t>31</w:t>
      </w:r>
      <w:r>
        <w:rPr>
          <w:rFonts w:hint="default" w:ascii="Times New Roman" w:hAnsi="Times New Roman" w:eastAsia="方正仿宋_GBK" w:cs="Times New Roman"/>
          <w:szCs w:val="32"/>
        </w:rPr>
        <w:t>日</w:t>
      </w:r>
      <w:r>
        <w:rPr>
          <w:rFonts w:hint="default" w:ascii="Times New Roman" w:hAnsi="Times New Roman" w:eastAsia="方正仿宋_GBK" w:cs="Times New Roman"/>
          <w:szCs w:val="32"/>
          <w:lang w:val="en-US" w:eastAsia="zh-CN"/>
        </w:rPr>
        <w:t>14</w:t>
      </w:r>
      <w:r>
        <w:rPr>
          <w:rFonts w:hint="default" w:ascii="Times New Roman" w:hAnsi="Times New Roman" w:eastAsia="方正仿宋_GBK" w:cs="Times New Roman"/>
          <w:szCs w:val="32"/>
        </w:rPr>
        <w:t>：00前，逾期送达的投标文件不予受理。</w:t>
      </w:r>
    </w:p>
    <w:p>
      <w:pPr>
        <w:numPr>
          <w:ilvl w:val="-1"/>
          <w:numId w:val="0"/>
        </w:numPr>
        <w:spacing w:line="594" w:lineRule="exact"/>
        <w:ind w:leftChars="0" w:firstLine="643" w:firstLineChars="200"/>
        <w:jc w:val="left"/>
        <w:outlineLvl w:val="9"/>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bCs/>
          <w:color w:val="auto"/>
          <w:position w:val="-6"/>
          <w:sz w:val="32"/>
          <w:szCs w:val="32"/>
          <w:lang w:val="en-US" w:eastAsia="zh-CN" w:bidi="ar-SA"/>
        </w:rPr>
        <w:t>（二）送达地点：</w:t>
      </w:r>
      <w:r>
        <w:rPr>
          <w:rFonts w:hint="default" w:ascii="Times New Roman" w:hAnsi="Times New Roman" w:eastAsia="方正仿宋_GBK" w:cs="Times New Roman"/>
          <w:szCs w:val="32"/>
          <w:lang w:val="en-US" w:eastAsia="zh-CN"/>
        </w:rPr>
        <w:t>华牧智能化蛋鸡场会议室</w:t>
      </w:r>
    </w:p>
    <w:p>
      <w:pPr>
        <w:pStyle w:val="6"/>
        <w:numPr>
          <w:ilvl w:val="-1"/>
          <w:numId w:val="0"/>
        </w:numPr>
        <w:spacing w:line="594" w:lineRule="exact"/>
        <w:ind w:firstLine="643" w:firstLineChars="200"/>
        <w:rPr>
          <w:rFonts w:hint="default" w:ascii="Times New Roman" w:hAnsi="Times New Roman" w:eastAsia="方正楷体_GBK" w:cs="Times New Roman"/>
          <w:b/>
          <w:bCs/>
          <w:color w:val="auto"/>
          <w:lang w:eastAsia="zh-CN"/>
        </w:rPr>
      </w:pP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三</w:t>
      </w:r>
      <w:r>
        <w:rPr>
          <w:rFonts w:hint="default" w:ascii="Times New Roman" w:hAnsi="Times New Roman" w:eastAsia="方正楷体_GBK" w:cs="Times New Roman"/>
          <w:b/>
          <w:bCs/>
          <w:color w:val="auto"/>
          <w:lang w:eastAsia="zh-CN"/>
        </w:rPr>
        <w:t>）投标保证金</w:t>
      </w:r>
    </w:p>
    <w:p>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投标人投标时需向华牧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现代农业</w:t>
      </w:r>
      <w:r>
        <w:rPr>
          <w:rFonts w:hint="default" w:ascii="Times New Roman" w:hAnsi="Times New Roman" w:eastAsia="方正仿宋_GBK" w:cs="Times New Roman"/>
          <w:color w:val="000000" w:themeColor="text1"/>
          <w:sz w:val="32"/>
          <w:szCs w:val="32"/>
          <w14:textFill>
            <w14:solidFill>
              <w14:schemeClr w14:val="tx1"/>
            </w14:solidFill>
          </w14:textFill>
        </w:rPr>
        <w:t>缴纳投标保证金人民币：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17600</w:t>
      </w:r>
      <w:r>
        <w:rPr>
          <w:rFonts w:hint="default" w:ascii="Times New Roman" w:hAnsi="Times New Roman" w:eastAsia="方正仿宋_GBK" w:cs="Times New Roman"/>
          <w:color w:val="000000" w:themeColor="text1"/>
          <w:sz w:val="32"/>
          <w:szCs w:val="32"/>
          <w14:textFill>
            <w14:solidFill>
              <w14:schemeClr w14:val="tx1"/>
            </w14:solidFill>
          </w14:textFill>
        </w:rPr>
        <w:t>元（大写：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壹万柒仟陆佰</w:t>
      </w:r>
      <w:r>
        <w:rPr>
          <w:rFonts w:hint="default" w:ascii="Times New Roman" w:hAnsi="Times New Roman" w:eastAsia="方正仿宋_GBK" w:cs="Times New Roman"/>
          <w:color w:val="000000" w:themeColor="text1"/>
          <w:sz w:val="32"/>
          <w:szCs w:val="32"/>
          <w14:textFill>
            <w14:solidFill>
              <w14:schemeClr w14:val="tx1"/>
            </w14:solidFill>
          </w14:textFill>
        </w:rPr>
        <w:t>元整），在开标后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个工作日内退还除中标人外的其他投标人的投标保证金（保证金不计利息）。中标人所缴纳的保证金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合同签订后10个工作日内退还中标人，中标人如放弃签订合同，则视为违约，即投标保证金不予退还。</w:t>
      </w:r>
    </w:p>
    <w:p>
      <w:pPr>
        <w:pStyle w:val="48"/>
        <w:ind w:firstLine="640" w:firstLineChars="200"/>
        <w:jc w:val="both"/>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2.递交账户：</w:t>
      </w:r>
    </w:p>
    <w:p>
      <w:pPr>
        <w:spacing w:line="56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账    号：3100 0410 1920 0346 731</w:t>
      </w:r>
    </w:p>
    <w:p>
      <w:pPr>
        <w:spacing w:line="56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开 户 行：中国工商银行股份有限公司重庆潼南支行</w:t>
      </w:r>
    </w:p>
    <w:p>
      <w:pPr>
        <w:spacing w:line="56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递交时间：2024年12月31日14：00前</w:t>
      </w:r>
    </w:p>
    <w:p>
      <w:pPr>
        <w:spacing w:line="560" w:lineRule="exact"/>
        <w:ind w:firstLine="640" w:firstLineChars="200"/>
        <w:rPr>
          <w:rFonts w:hint="default" w:ascii="Times New Roman" w:hAnsi="Times New Roman" w:eastAsia="方正楷体_GBK" w:cs="Times New Roman"/>
          <w:b/>
          <w:bCs/>
          <w:sz w:val="32"/>
          <w:szCs w:val="32"/>
          <w:lang w:eastAsia="zh-CN"/>
        </w:rPr>
      </w:pPr>
      <w:r>
        <w:rPr>
          <w:rFonts w:hint="default" w:ascii="Times New Roman" w:hAnsi="Times New Roman" w:eastAsia="方正仿宋_GBK" w:cs="Times New Roman"/>
          <w:color w:val="000000"/>
          <w:sz w:val="32"/>
          <w:szCs w:val="32"/>
          <w:lang w:val="en-US" w:eastAsia="zh-CN"/>
        </w:rPr>
        <w:t>备注要求：单位名称及用途</w:t>
      </w:r>
    </w:p>
    <w:p>
      <w:pPr>
        <w:pStyle w:val="6"/>
        <w:numPr>
          <w:ilvl w:val="-1"/>
          <w:numId w:val="0"/>
        </w:numPr>
        <w:spacing w:line="594" w:lineRule="exact"/>
        <w:ind w:firstLine="643" w:firstLineChars="200"/>
        <w:rPr>
          <w:rFonts w:hint="default" w:ascii="Times New Roman" w:hAnsi="Times New Roman" w:eastAsia="方正楷体_GBK" w:cs="Times New Roman"/>
          <w:b/>
          <w:bCs/>
          <w:color w:val="auto"/>
          <w:lang w:val="en-US" w:eastAsia="zh-CN"/>
        </w:rPr>
      </w:pPr>
      <w:r>
        <w:rPr>
          <w:rFonts w:hint="default" w:ascii="Times New Roman" w:hAnsi="Times New Roman" w:eastAsia="方正楷体_GBK" w:cs="Times New Roman"/>
          <w:b/>
          <w:bCs/>
          <w:color w:val="auto"/>
          <w:lang w:val="en-US" w:eastAsia="zh-CN"/>
        </w:rPr>
        <w:t>（四）低价风险担保金（如有时）</w:t>
      </w:r>
    </w:p>
    <w:p>
      <w:pPr>
        <w:pStyle w:val="21"/>
        <w:numPr>
          <w:ilvl w:val="-1"/>
          <w:numId w:val="0"/>
        </w:numPr>
        <w:ind w:firstLine="0" w:firstLineChars="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1、低价风险担保：中选价低于最高限价的85%时提供，如不按时足额提供，视为中选人放弃中选，招标人有权不退还其投标保证金。</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2、中选人提供低价风险担保的形式、金额及期限：</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（1）低价风险担保的形式：现金</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（2）低价风险担保的金额：（最高限价×85%-中选价）×3，且最高不超过最高限价的85%。</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（3）低价风险担保送达比选人的时间：从比选人中选通知书送达拟中选人之日起5个工作日内；</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（4）中选人因自身原因未按中选通知书规定的时限与招标人签订合同的，招标人有权扣除其低价风险担保并取消中选资格。</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（5）低价风险担保的期限：自下次招标开始时，无息退还本次招标的低价风险担保金。</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3、拟中选人未按时提交低价风险担保，且属于可以延长低价风险担保提交期限的特殊情形时，经比选人同意，可适当延长低价风险担保的提交期限。</w:t>
      </w:r>
    </w:p>
    <w:p>
      <w:pPr>
        <w:pStyle w:val="21"/>
        <w:numPr>
          <w:ilvl w:val="-1"/>
          <w:numId w:val="0"/>
        </w:numPr>
        <w:spacing w:line="594" w:lineRule="exact"/>
        <w:ind w:leftChars="0" w:firstLine="640" w:firstLineChars="200"/>
        <w:jc w:val="both"/>
        <w:outlineLvl w:val="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4、投标总报价低于最高限价85%的，投标人应在编制投标文件时，在投标函部分中递交低价风险担保提交承诺书。承诺书格式详见附件。</w:t>
      </w:r>
    </w:p>
    <w:p>
      <w:pPr>
        <w:pStyle w:val="6"/>
        <w:numPr>
          <w:ilvl w:val="-1"/>
          <w:numId w:val="0"/>
        </w:numPr>
        <w:spacing w:line="594" w:lineRule="exact"/>
        <w:ind w:firstLine="643" w:firstLineChars="200"/>
        <w:rPr>
          <w:rFonts w:hint="default" w:ascii="Times New Roman" w:hAnsi="Times New Roman" w:eastAsia="方正楷体_GBK" w:cs="Times New Roman"/>
          <w:b/>
          <w:bCs/>
          <w:color w:val="auto"/>
          <w:lang w:eastAsia="zh-CN"/>
        </w:rPr>
      </w:pP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五</w:t>
      </w:r>
      <w:r>
        <w:rPr>
          <w:rFonts w:hint="default" w:ascii="Times New Roman" w:hAnsi="Times New Roman" w:eastAsia="方正楷体_GBK" w:cs="Times New Roman"/>
          <w:b/>
          <w:bCs/>
          <w:color w:val="auto"/>
          <w:lang w:eastAsia="zh-CN"/>
        </w:rPr>
        <w:t>）投标费用</w:t>
      </w:r>
    </w:p>
    <w:p>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投标人自行负责投标过程中的一切费用。</w:t>
      </w:r>
    </w:p>
    <w:p>
      <w:pPr>
        <w:pStyle w:val="6"/>
        <w:spacing w:line="594" w:lineRule="exact"/>
        <w:ind w:firstLine="640"/>
        <w:rPr>
          <w:rFonts w:hint="default" w:ascii="Times New Roman" w:hAnsi="Times New Roman" w:eastAsia="方正黑体_GBK" w:cs="Times New Roman"/>
          <w:bCs w:val="0"/>
        </w:rPr>
      </w:pPr>
      <w:bookmarkStart w:id="20" w:name="_Toc477187759"/>
      <w:bookmarkStart w:id="21" w:name="_Toc477450747"/>
      <w:bookmarkStart w:id="22" w:name="_Toc478234253"/>
      <w:r>
        <w:rPr>
          <w:rFonts w:hint="eastAsia" w:ascii="Times New Roman" w:hAnsi="Times New Roman" w:cs="Times New Roman"/>
          <w:bCs w:val="0"/>
          <w:lang w:val="en-US" w:eastAsia="zh-CN"/>
        </w:rPr>
        <w:t>六</w:t>
      </w:r>
      <w:r>
        <w:rPr>
          <w:rFonts w:hint="default" w:ascii="Times New Roman" w:hAnsi="Times New Roman" w:eastAsia="方正黑体_GBK" w:cs="Times New Roman"/>
          <w:bCs w:val="0"/>
        </w:rPr>
        <w:t>、联系方式</w:t>
      </w:r>
      <w:bookmarkEnd w:id="20"/>
      <w:bookmarkEnd w:id="21"/>
      <w:bookmarkEnd w:id="22"/>
    </w:p>
    <w:p>
      <w:pPr>
        <w:spacing w:line="594" w:lineRule="exact"/>
        <w:ind w:firstLine="640" w:firstLineChars="0"/>
        <w:jc w:val="left"/>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联系人：</w:t>
      </w:r>
      <w:r>
        <w:rPr>
          <w:rFonts w:hint="default" w:ascii="Times New Roman" w:hAnsi="Times New Roman" w:eastAsia="方正仿宋_GBK" w:cs="Times New Roman"/>
          <w:szCs w:val="32"/>
          <w:lang w:val="en-US" w:eastAsia="zh-CN"/>
        </w:rPr>
        <w:t xml:space="preserve">夏南田 </w:t>
      </w:r>
      <w:r>
        <w:rPr>
          <w:rFonts w:hint="default" w:ascii="Times New Roman" w:hAnsi="Times New Roman" w:eastAsia="方正仿宋_GBK" w:cs="Times New Roman"/>
          <w:szCs w:val="32"/>
        </w:rPr>
        <w:t xml:space="preserve"> 电话：</w:t>
      </w:r>
      <w:r>
        <w:rPr>
          <w:rFonts w:hint="default" w:ascii="Times New Roman" w:hAnsi="Times New Roman" w:eastAsia="方正仿宋_GBK" w:cs="Times New Roman"/>
          <w:szCs w:val="32"/>
          <w:lang w:val="en-US" w:eastAsia="zh-CN"/>
        </w:rPr>
        <w:t>13368378287</w:t>
      </w:r>
    </w:p>
    <w:p>
      <w:pPr>
        <w:spacing w:line="594" w:lineRule="exact"/>
        <w:ind w:firstLine="640"/>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监督人：</w:t>
      </w:r>
      <w:r>
        <w:rPr>
          <w:rFonts w:hint="default" w:ascii="Times New Roman" w:hAnsi="Times New Roman" w:eastAsia="方正仿宋_GBK" w:cs="Times New Roman"/>
          <w:szCs w:val="32"/>
          <w:lang w:val="en-US" w:eastAsia="zh-CN"/>
        </w:rPr>
        <w:t xml:space="preserve">冯  群 </w:t>
      </w:r>
      <w:r>
        <w:rPr>
          <w:rFonts w:hint="default" w:ascii="Times New Roman" w:hAnsi="Times New Roman" w:eastAsia="方正仿宋_GBK" w:cs="Times New Roman"/>
          <w:szCs w:val="32"/>
        </w:rPr>
        <w:t xml:space="preserve"> 电话：</w:t>
      </w:r>
      <w:r>
        <w:rPr>
          <w:rFonts w:hint="default" w:ascii="Times New Roman" w:hAnsi="Times New Roman" w:eastAsia="方正仿宋_GBK" w:cs="Times New Roman"/>
          <w:szCs w:val="32"/>
          <w:lang w:val="en-US" w:eastAsia="zh-CN"/>
        </w:rPr>
        <w:t>15683910773</w:t>
      </w:r>
    </w:p>
    <w:p>
      <w:pPr>
        <w:numPr>
          <w:ilvl w:val="0"/>
          <w:numId w:val="0"/>
        </w:numPr>
        <w:spacing w:line="594" w:lineRule="exact"/>
        <w:ind w:firstLine="640" w:firstLineChars="200"/>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地址：</w:t>
      </w:r>
      <w:r>
        <w:rPr>
          <w:rFonts w:hint="default" w:ascii="Times New Roman" w:hAnsi="Times New Roman" w:eastAsia="方正仿宋_GBK" w:cs="Times New Roman"/>
          <w:szCs w:val="32"/>
          <w:lang w:val="en-US" w:eastAsia="zh-CN"/>
        </w:rPr>
        <w:t>重庆市潼南区古溪镇玉家村7社华牧智能化蛋鸡场</w:t>
      </w:r>
    </w:p>
    <w:p>
      <w:pPr>
        <w:wordWrap w:val="0"/>
        <w:spacing w:line="594" w:lineRule="exact"/>
        <w:ind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wordWrap w:val="0"/>
        <w:spacing w:line="594" w:lineRule="exact"/>
        <w:ind w:firstLine="0" w:firstLineChars="0"/>
        <w:jc w:val="both"/>
        <w:rPr>
          <w:rFonts w:hint="default" w:ascii="Times New Roman" w:hAnsi="Times New Roman" w:cs="Times New Roman"/>
          <w:lang w:val="en-US" w:eastAsia="zh-CN"/>
        </w:rPr>
      </w:pPr>
    </w:p>
    <w:p>
      <w:pPr>
        <w:wordWrap w:val="0"/>
        <w:spacing w:line="594" w:lineRule="exact"/>
        <w:ind w:firstLine="4800" w:firstLineChars="1500"/>
        <w:jc w:val="both"/>
        <w:rPr>
          <w:rFonts w:hint="default" w:ascii="Times New Roman" w:hAnsi="Times New Roman" w:eastAsia="方正仿宋_GBK" w:cs="Times New Roman"/>
          <w:bCs/>
          <w:kern w:val="44"/>
          <w:szCs w:val="32"/>
          <w:lang w:val="en-US" w:eastAsia="zh-CN"/>
        </w:rPr>
      </w:pPr>
      <w:r>
        <w:rPr>
          <w:rFonts w:hint="default" w:ascii="Times New Roman" w:hAnsi="Times New Roman" w:eastAsia="方正仿宋_GBK" w:cs="Times New Roman"/>
          <w:bCs/>
          <w:kern w:val="44"/>
          <w:szCs w:val="32"/>
          <w:lang w:val="en-US" w:eastAsia="zh-CN"/>
        </w:rPr>
        <w:t>重庆华牧现代农业有限公司</w:t>
      </w:r>
    </w:p>
    <w:p>
      <w:pPr>
        <w:wordWrap w:val="0"/>
        <w:spacing w:line="594" w:lineRule="exact"/>
        <w:ind w:firstLine="640"/>
        <w:jc w:val="right"/>
        <w:rPr>
          <w:rFonts w:hint="default" w:ascii="Times New Roman" w:hAnsi="Times New Roman" w:eastAsia="方正仿宋_GBK" w:cs="Times New Roman"/>
          <w:szCs w:val="32"/>
        </w:rPr>
      </w:pP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年</w:t>
      </w:r>
      <w:r>
        <w:rPr>
          <w:rFonts w:hint="default" w:ascii="Times New Roman" w:hAnsi="Times New Roman" w:eastAsia="方正仿宋_GBK" w:cs="Times New Roman"/>
          <w:szCs w:val="32"/>
          <w:lang w:val="en-US" w:eastAsia="zh-CN"/>
        </w:rPr>
        <w:t>12</w:t>
      </w:r>
      <w:r>
        <w:rPr>
          <w:rFonts w:hint="default" w:ascii="Times New Roman" w:hAnsi="Times New Roman" w:eastAsia="方正仿宋_GBK" w:cs="Times New Roman"/>
          <w:szCs w:val="32"/>
        </w:rPr>
        <w:t>月</w:t>
      </w:r>
      <w:r>
        <w:rPr>
          <w:rFonts w:hint="default" w:ascii="Times New Roman" w:hAnsi="Times New Roman" w:eastAsia="方正仿宋_GBK" w:cs="Times New Roman"/>
          <w:szCs w:val="32"/>
          <w:lang w:val="en-US" w:eastAsia="zh-CN"/>
        </w:rPr>
        <w:t>2</w:t>
      </w:r>
      <w:r>
        <w:rPr>
          <w:rFonts w:hint="eastAsia" w:ascii="Times New Roman" w:hAnsi="Times New Roman" w:eastAsia="方正仿宋_GBK" w:cs="Times New Roman"/>
          <w:szCs w:val="32"/>
          <w:lang w:val="en-US" w:eastAsia="zh-CN"/>
        </w:rPr>
        <w:t>7</w:t>
      </w:r>
      <w:bookmarkStart w:id="38" w:name="_GoBack"/>
      <w:bookmarkEnd w:id="38"/>
      <w:r>
        <w:rPr>
          <w:rFonts w:hint="default" w:ascii="Times New Roman" w:hAnsi="Times New Roman" w:eastAsia="方正仿宋_GBK" w:cs="Times New Roman"/>
          <w:szCs w:val="32"/>
        </w:rPr>
        <w:t xml:space="preserve">日     </w:t>
      </w:r>
    </w:p>
    <w:p>
      <w:pPr>
        <w:pStyle w:val="148"/>
        <w:spacing w:line="594" w:lineRule="exact"/>
        <w:rPr>
          <w:rFonts w:hint="default" w:ascii="Times New Roman" w:hAnsi="Times New Roman" w:eastAsia="方正仿宋_GBK" w:cs="Times New Roman"/>
        </w:rPr>
      </w:pPr>
      <w:r>
        <w:rPr>
          <w:rFonts w:hint="default" w:ascii="Times New Roman" w:hAnsi="Times New Roman" w:eastAsia="方正仿宋_GBK" w:cs="Times New Roman"/>
        </w:rPr>
        <w:br w:type="page"/>
      </w:r>
      <w:bookmarkEnd w:id="5"/>
      <w:bookmarkEnd w:id="6"/>
      <w:bookmarkEnd w:id="13"/>
    </w:p>
    <w:p>
      <w:pPr>
        <w:pStyle w:val="4"/>
        <w:ind w:firstLine="2880" w:firstLineChars="900"/>
        <w:jc w:val="both"/>
        <w:rPr>
          <w:rFonts w:hint="default" w:ascii="Times New Roman" w:hAnsi="Times New Roman" w:eastAsia="方正黑体_GBK" w:cs="Times New Roman"/>
          <w:sz w:val="32"/>
          <w:szCs w:val="32"/>
        </w:rPr>
      </w:pPr>
      <w:bookmarkStart w:id="23" w:name="_Toc478234254"/>
      <w:r>
        <w:rPr>
          <w:rFonts w:hint="default" w:ascii="Times New Roman" w:hAnsi="Times New Roman" w:eastAsia="方正黑体_GBK" w:cs="Times New Roman"/>
          <w:sz w:val="32"/>
          <w:szCs w:val="32"/>
        </w:rPr>
        <w:t>第二章  投标人须知</w:t>
      </w:r>
      <w:bookmarkEnd w:id="23"/>
    </w:p>
    <w:p>
      <w:pPr>
        <w:pStyle w:val="5"/>
        <w:rPr>
          <w:rFonts w:hint="default" w:ascii="Times New Roman" w:hAnsi="Times New Roman" w:cs="Times New Roman"/>
        </w:rPr>
      </w:pPr>
    </w:p>
    <w:tbl>
      <w:tblPr>
        <w:tblStyle w:val="51"/>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4"/>
        <w:gridCol w:w="1497"/>
        <w:gridCol w:w="544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条款号</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条款名称</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64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内      容</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招标人</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lang w:val="en-US" w:eastAsia="zh-CN"/>
              </w:rPr>
            </w:pPr>
            <w:bookmarkStart w:id="24" w:name="_Toc478234255"/>
            <w:bookmarkStart w:id="25" w:name="_Toc477187761"/>
            <w:bookmarkStart w:id="26" w:name="_Toc477450749"/>
            <w:r>
              <w:rPr>
                <w:rFonts w:hint="default" w:ascii="Times New Roman" w:hAnsi="Times New Roman" w:eastAsia="方正仿宋_GBK" w:cs="Times New Roman"/>
                <w:bCs/>
                <w:sz w:val="28"/>
                <w:szCs w:val="28"/>
              </w:rPr>
              <w:t>招标人：</w:t>
            </w:r>
            <w:bookmarkEnd w:id="24"/>
            <w:bookmarkEnd w:id="25"/>
            <w:bookmarkEnd w:id="26"/>
            <w:r>
              <w:rPr>
                <w:rFonts w:hint="default" w:ascii="Times New Roman" w:hAnsi="Times New Roman" w:eastAsia="方正仿宋_GBK" w:cs="Times New Roman"/>
                <w:bCs/>
                <w:sz w:val="28"/>
                <w:szCs w:val="28"/>
                <w:lang w:val="en-US" w:eastAsia="zh-CN"/>
              </w:rPr>
              <w:t>重庆华牧现代农业有限公司</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z w:val="28"/>
                <w:szCs w:val="28"/>
                <w:lang w:val="en-US" w:eastAsia="zh-CN"/>
              </w:rPr>
            </w:pPr>
            <w:bookmarkStart w:id="27" w:name="_Toc477450750"/>
            <w:bookmarkStart w:id="28" w:name="_Toc478234256"/>
            <w:bookmarkStart w:id="29" w:name="_Toc477187762"/>
            <w:r>
              <w:rPr>
                <w:rFonts w:hint="default" w:ascii="Times New Roman" w:hAnsi="Times New Roman" w:eastAsia="方正仿宋_GBK" w:cs="Times New Roman"/>
                <w:bCs/>
                <w:sz w:val="28"/>
                <w:szCs w:val="28"/>
              </w:rPr>
              <w:t>地址：</w:t>
            </w:r>
            <w:bookmarkEnd w:id="27"/>
            <w:bookmarkEnd w:id="28"/>
            <w:bookmarkEnd w:id="29"/>
            <w:bookmarkStart w:id="30" w:name="_Toc478234257"/>
            <w:bookmarkStart w:id="31" w:name="_Toc477187763"/>
            <w:bookmarkStart w:id="32" w:name="_Toc477450751"/>
            <w:r>
              <w:rPr>
                <w:rFonts w:hint="default" w:ascii="Times New Roman" w:hAnsi="Times New Roman" w:eastAsia="方正仿宋_GBK" w:cs="Times New Roman"/>
                <w:sz w:val="28"/>
                <w:szCs w:val="28"/>
                <w:lang w:val="en-US" w:eastAsia="zh-CN"/>
              </w:rPr>
              <w:t>重庆市潼南区古溪镇玉家村7社华牧智能化蛋鸡场</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rPr>
              <w:t>联系人：</w:t>
            </w:r>
            <w:bookmarkEnd w:id="30"/>
            <w:bookmarkEnd w:id="31"/>
            <w:bookmarkEnd w:id="32"/>
            <w:r>
              <w:rPr>
                <w:rFonts w:hint="default" w:ascii="Times New Roman" w:hAnsi="Times New Roman" w:eastAsia="方正仿宋_GBK" w:cs="Times New Roman"/>
                <w:bCs/>
                <w:sz w:val="28"/>
                <w:szCs w:val="28"/>
                <w:lang w:val="en-US" w:eastAsia="zh-CN"/>
              </w:rPr>
              <w:t>夏南田</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lang w:val="en-US" w:eastAsia="zh-CN"/>
              </w:rPr>
            </w:pPr>
            <w:bookmarkStart w:id="33" w:name="_Toc477187764"/>
            <w:bookmarkStart w:id="34" w:name="_Toc478234258"/>
            <w:bookmarkStart w:id="35" w:name="_Toc477450752"/>
            <w:r>
              <w:rPr>
                <w:rFonts w:hint="default" w:ascii="Times New Roman" w:hAnsi="Times New Roman" w:eastAsia="方正仿宋_GBK" w:cs="Times New Roman"/>
                <w:bCs/>
                <w:sz w:val="28"/>
                <w:szCs w:val="28"/>
              </w:rPr>
              <w:t>电话：</w:t>
            </w:r>
            <w:bookmarkEnd w:id="33"/>
            <w:bookmarkEnd w:id="34"/>
            <w:bookmarkEnd w:id="35"/>
            <w:r>
              <w:rPr>
                <w:rFonts w:hint="default" w:ascii="Times New Roman" w:hAnsi="Times New Roman" w:eastAsia="方正仿宋_GBK" w:cs="Times New Roman"/>
                <w:bCs/>
                <w:sz w:val="28"/>
                <w:szCs w:val="28"/>
                <w:lang w:val="en-US" w:eastAsia="zh-CN"/>
              </w:rPr>
              <w:t>133683788287</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项目名称</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spacing w:val="0"/>
                <w:w w:val="100"/>
                <w:sz w:val="28"/>
                <w:szCs w:val="28"/>
                <w:lang w:val="en-US" w:eastAsia="zh-CN"/>
              </w:rPr>
              <w:t>华牧现代农业智能化蛋鸡项目</w:t>
            </w:r>
            <w:r>
              <w:rPr>
                <w:rFonts w:hint="default" w:ascii="Times New Roman" w:hAnsi="Times New Roman" w:eastAsia="方正仿宋_GBK" w:cs="Times New Roman"/>
                <w:b w:val="0"/>
                <w:bCs w:val="0"/>
                <w:spacing w:val="0"/>
                <w:w w:val="100"/>
                <w:sz w:val="28"/>
                <w:szCs w:val="28"/>
                <w:lang w:val="en-US" w:eastAsia="zh-CN"/>
              </w:rPr>
              <w:t>有机肥加工承包单位</w:t>
            </w:r>
            <w:r>
              <w:rPr>
                <w:rFonts w:hint="default" w:ascii="Times New Roman" w:hAnsi="Times New Roman" w:eastAsia="方正仿宋_GBK" w:cs="Times New Roman"/>
                <w:spacing w:val="0"/>
                <w:w w:val="100"/>
                <w:sz w:val="28"/>
                <w:szCs w:val="28"/>
                <w:lang w:val="en-US" w:eastAsia="zh-CN"/>
              </w:rPr>
              <w:t>招标</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3</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标的</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pacing w:val="0"/>
                <w:w w:val="100"/>
                <w:sz w:val="28"/>
                <w:szCs w:val="28"/>
                <w:lang w:val="en-US" w:eastAsia="zh-CN"/>
              </w:rPr>
              <w:t>华牧现代农业智能化蛋鸡项目</w:t>
            </w:r>
            <w:r>
              <w:rPr>
                <w:rFonts w:hint="default" w:ascii="Times New Roman" w:hAnsi="Times New Roman" w:eastAsia="方正仿宋_GBK" w:cs="Times New Roman"/>
                <w:b w:val="0"/>
                <w:bCs w:val="0"/>
                <w:spacing w:val="0"/>
                <w:w w:val="100"/>
                <w:sz w:val="28"/>
                <w:szCs w:val="28"/>
                <w:lang w:val="en-US" w:eastAsia="zh-CN"/>
              </w:rPr>
              <w:t>有机肥加工</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4</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最高限价</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bCs w:val="0"/>
                <w:sz w:val="28"/>
                <w:szCs w:val="28"/>
                <w:lang w:val="en-US" w:eastAsia="zh-CN"/>
              </w:rPr>
              <w:t>1.7000吨（含本数）及以下时的最高价为88万元（不含税），税率投标人自报；</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bCs w:val="0"/>
                <w:sz w:val="28"/>
                <w:szCs w:val="28"/>
                <w:lang w:val="en-US" w:eastAsia="zh-CN"/>
              </w:rPr>
              <w:t>2.超出7000吨时的超出部分报吨单价</w:t>
            </w:r>
            <w:r>
              <w:rPr>
                <w:rFonts w:hint="default" w:ascii="Times New Roman" w:hAnsi="Times New Roman" w:eastAsia="方正仿宋_GBK" w:cs="Times New Roman"/>
                <w:sz w:val="28"/>
                <w:szCs w:val="28"/>
                <w:lang w:val="en-US" w:eastAsia="zh-CN"/>
              </w:rPr>
              <w:t>（最高限价130元/吨），</w:t>
            </w:r>
            <w:r>
              <w:rPr>
                <w:rFonts w:hint="default" w:ascii="Times New Roman" w:hAnsi="Times New Roman" w:eastAsia="方正仿宋_GBK" w:cs="Times New Roman"/>
                <w:bCs w:val="0"/>
                <w:sz w:val="28"/>
                <w:szCs w:val="28"/>
                <w:lang w:val="en-US" w:eastAsia="zh-CN"/>
              </w:rPr>
              <w:t>税率投标人自报，</w:t>
            </w:r>
            <w:r>
              <w:rPr>
                <w:rFonts w:hint="default" w:ascii="Times New Roman" w:hAnsi="Times New Roman" w:eastAsia="方正仿宋_GBK" w:cs="Times New Roman"/>
                <w:sz w:val="28"/>
                <w:szCs w:val="28"/>
                <w:lang w:val="en-US" w:eastAsia="zh-CN"/>
              </w:rPr>
              <w:t>不计入最高限价。</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bCs w:val="0"/>
                <w:sz w:val="28"/>
                <w:szCs w:val="28"/>
                <w:highlight w:val="yellow"/>
                <w:lang w:val="en-US" w:eastAsia="zh-CN"/>
              </w:rPr>
              <w:t>超过价格作否决投标处理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投标人资质条件、能力和信誉要求</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val="0"/>
                <w:bCs w:val="0"/>
                <w:sz w:val="28"/>
                <w:szCs w:val="28"/>
                <w:lang w:val="en-US" w:eastAsia="zh-CN"/>
              </w:rPr>
              <w:t>中华人民共和国境内（不含港澳台地区）独立法人企业，提供运营过年处理能力1万吨以上的业绩证明（</w:t>
            </w:r>
            <w:r>
              <w:rPr>
                <w:rFonts w:hint="default" w:ascii="Times New Roman" w:hAnsi="Times New Roman" w:eastAsia="方正仿宋_GBK" w:cs="Times New Roman"/>
                <w:sz w:val="28"/>
                <w:szCs w:val="28"/>
                <w:lang w:val="en-US" w:eastAsia="zh-CN"/>
              </w:rPr>
              <w:t>相关企业开具的业绩证明函或自主承诺函</w:t>
            </w:r>
            <w:r>
              <w:rPr>
                <w:rFonts w:hint="default" w:ascii="Times New Roman" w:hAnsi="Times New Roman" w:eastAsia="方正仿宋_GBK" w:cs="Times New Roman"/>
                <w:b w:val="0"/>
                <w:bCs w:val="0"/>
                <w:sz w:val="28"/>
                <w:szCs w:val="28"/>
                <w:lang w:val="en-US" w:eastAsia="zh-CN"/>
              </w:rPr>
              <w:t>）。</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highlight w:val="yellow"/>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6</w:t>
            </w:r>
          </w:p>
        </w:tc>
        <w:tc>
          <w:tcPr>
            <w:tcW w:w="1497" w:type="dxa"/>
            <w:vAlign w:val="center"/>
          </w:tcPr>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bCs w:val="0"/>
                <w:sz w:val="28"/>
                <w:szCs w:val="28"/>
                <w:lang w:val="en-US" w:eastAsia="zh-CN"/>
              </w:rPr>
              <w:t>工作界面</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val="0"/>
                <w:bCs w:val="0"/>
                <w:sz w:val="28"/>
                <w:szCs w:val="28"/>
                <w:lang w:val="en-US" w:eastAsia="zh-CN"/>
              </w:rPr>
              <w:t>从鸡粪输送线始端开始至出罐后沉化期满结束（含散装销售装车）</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b w:val="0"/>
                <w:bCs w:val="0"/>
                <w:sz w:val="28"/>
                <w:szCs w:val="28"/>
                <w:highlight w:val="yellow"/>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7</w:t>
            </w:r>
          </w:p>
        </w:tc>
        <w:tc>
          <w:tcPr>
            <w:tcW w:w="1497" w:type="dxa"/>
            <w:vAlign w:val="center"/>
          </w:tcPr>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val="0"/>
                <w:position w:val="-6"/>
                <w:sz w:val="28"/>
                <w:szCs w:val="28"/>
                <w:lang w:val="en-US" w:eastAsia="zh-CN" w:bidi="ar-SA"/>
              </w:rPr>
            </w:pPr>
            <w:r>
              <w:rPr>
                <w:rFonts w:hint="default" w:ascii="Times New Roman" w:hAnsi="Times New Roman" w:eastAsia="方正仿宋_GBK" w:cs="Times New Roman"/>
                <w:bCs w:val="0"/>
                <w:position w:val="-6"/>
                <w:sz w:val="28"/>
                <w:szCs w:val="28"/>
                <w:lang w:val="en-US" w:eastAsia="zh-CN" w:bidi="ar-SA"/>
              </w:rPr>
              <w:t>工作内容</w:t>
            </w:r>
          </w:p>
        </w:tc>
        <w:tc>
          <w:tcPr>
            <w:tcW w:w="5440" w:type="dxa"/>
            <w:vAlign w:val="center"/>
          </w:tcPr>
          <w:p>
            <w:pPr>
              <w:keepNext w:val="0"/>
              <w:keepLines w:val="0"/>
              <w:pageBreakBefore w:val="0"/>
              <w:numPr>
                <w:ilvl w:val="-1"/>
                <w:numId w:val="0"/>
              </w:numPr>
              <w:kinsoku/>
              <w:wordWrap/>
              <w:overflowPunct/>
              <w:topLinePunct w:val="0"/>
              <w:autoSpaceDE/>
              <w:autoSpaceDN/>
              <w:bidi w:val="0"/>
              <w:adjustRightInd/>
              <w:snapToGrid/>
              <w:spacing w:line="400" w:lineRule="exact"/>
              <w:ind w:firstLine="640" w:firstLineChars="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b w:val="0"/>
                <w:bCs w:val="0"/>
                <w:sz w:val="28"/>
                <w:szCs w:val="28"/>
                <w:lang w:val="en-US" w:eastAsia="zh-CN"/>
              </w:rPr>
              <w:t>负责有机肥生产工作；负责罐式发酵生产技术服务与培训；负责配置生产管理、技术及辅助人员（根据需要合理配置）</w:t>
            </w:r>
            <w:r>
              <w:rPr>
                <w:rFonts w:hint="default" w:ascii="Times New Roman" w:hAnsi="Times New Roman" w:eastAsia="方正仿宋_GBK" w:cs="Times New Roman"/>
                <w:b w:val="0"/>
                <w:bCs w:val="0"/>
                <w:kern w:val="2"/>
                <w:sz w:val="28"/>
                <w:szCs w:val="28"/>
                <w:lang w:val="en-US" w:eastAsia="zh-CN" w:bidi="ar-SA"/>
              </w:rPr>
              <w:t>；</w:t>
            </w:r>
            <w:r>
              <w:rPr>
                <w:rFonts w:hint="default" w:ascii="Times New Roman" w:hAnsi="Times New Roman" w:eastAsia="方正仿宋_GBK" w:cs="Times New Roman"/>
                <w:b w:val="0"/>
                <w:bCs w:val="0"/>
                <w:sz w:val="28"/>
                <w:szCs w:val="28"/>
                <w:lang w:val="en-US" w:eastAsia="zh-CN"/>
              </w:rPr>
              <w:t>负责有机肥生产设备设施的安全环保工作（特殊约定除外，本次特殊约定为：除臭洗涤系统由我司提供药剂，承包单位负责按时按量投放，不承担规范操作后产生的环保责任）；负责有机肥生产人员的安全和职业健康；负责有机肥生产设施设备的基础维修保养；负责有机肥生产应急事件（含死罐）的处理；负责提供合格的有机肥检测原材料；负责与当地农委等部门的关系协调工作；负责商定的其他事宜。</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position w:val="-6"/>
                <w:sz w:val="28"/>
                <w:szCs w:val="28"/>
                <w:lang w:val="en-US" w:eastAsia="zh-CN" w:bidi="ar-SA"/>
              </w:rPr>
            </w:pP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rPr>
            </w:pPr>
            <w:r>
              <w:rPr>
                <w:rFonts w:hint="eastAsia" w:ascii="Times New Roman" w:hAnsi="Times New Roman" w:eastAsia="方正仿宋_GBK" w:cs="Times New Roman"/>
                <w:b w:val="0"/>
                <w:bCs w:val="0"/>
                <w:sz w:val="28"/>
                <w:szCs w:val="28"/>
                <w:highlight w:val="yellow"/>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8</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position w:val="-6"/>
                <w:sz w:val="28"/>
                <w:szCs w:val="28"/>
                <w:lang w:val="en-US" w:eastAsia="zh-CN" w:bidi="ar-SA"/>
              </w:rPr>
              <w:t>质量要求</w:t>
            </w:r>
          </w:p>
        </w:tc>
        <w:tc>
          <w:tcPr>
            <w:tcW w:w="5440"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.1生产的有机肥须达到525有机肥国家标准。</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position w:val="-6"/>
                <w:sz w:val="28"/>
                <w:szCs w:val="28"/>
                <w:lang w:val="en-US" w:eastAsia="zh-CN" w:bidi="ar-SA"/>
              </w:rPr>
            </w:pP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b w:val="0"/>
                <w:bCs w:val="0"/>
                <w:sz w:val="28"/>
                <w:szCs w:val="28"/>
                <w:lang w:val="en-US" w:eastAsia="zh-CN"/>
              </w:rPr>
              <w:t>人员配置和生产记录齐备；安全环保“零事故、零处罚、零通报”，安全环保作业记录齐全；全年发生生产应急事件（含死罐）控制在2起以内（含本数）；按期开展生产设施设备的基础维修保养且记录齐全；其它商定事项</w:t>
            </w:r>
            <w:r>
              <w:rPr>
                <w:rFonts w:hint="default" w:ascii="Times New Roman" w:hAnsi="Times New Roman" w:eastAsia="方正仿宋_GBK" w:cs="Times New Roman"/>
                <w:sz w:val="28"/>
                <w:szCs w:val="28"/>
                <w:lang w:val="en-US" w:eastAsia="zh-CN"/>
              </w:rPr>
              <w:t>。</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rPr>
            </w:pPr>
            <w:r>
              <w:rPr>
                <w:rFonts w:hint="eastAsia" w:ascii="Times New Roman" w:hAnsi="Times New Roman" w:eastAsia="方正仿宋_GBK" w:cs="Times New Roman"/>
                <w:b w:val="0"/>
                <w:bCs w:val="0"/>
                <w:sz w:val="28"/>
                <w:szCs w:val="28"/>
                <w:highlight w:val="yellow"/>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9</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position w:val="-6"/>
                <w:sz w:val="28"/>
                <w:szCs w:val="28"/>
                <w:lang w:val="en-US" w:eastAsia="zh-CN" w:bidi="ar-SA"/>
              </w:rPr>
              <w:t>其他约定要求（死罐责任划分）</w:t>
            </w:r>
          </w:p>
        </w:tc>
        <w:tc>
          <w:tcPr>
            <w:tcW w:w="5440" w:type="dxa"/>
            <w:vAlign w:val="center"/>
          </w:tcPr>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9</w:t>
            </w:r>
            <w:r>
              <w:rPr>
                <w:rFonts w:hint="default" w:ascii="Times New Roman" w:hAnsi="Times New Roman" w:eastAsia="方正仿宋_GBK" w:cs="Times New Roman"/>
                <w:b/>
                <w:bCs/>
                <w:sz w:val="28"/>
                <w:szCs w:val="28"/>
                <w:lang w:val="en-US" w:eastAsia="zh-CN"/>
              </w:rPr>
              <w:t>.1招标人责任情况</w:t>
            </w:r>
          </w:p>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停电三小时及以上造成发酵罐死罐，桨叶及液压站损坏等24小时内无法修复的故障造成发酵罐死罐由我司负责承担费用，费用7万元/次。</w:t>
            </w:r>
          </w:p>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9</w:t>
            </w:r>
            <w:r>
              <w:rPr>
                <w:rFonts w:hint="default" w:ascii="Times New Roman" w:hAnsi="Times New Roman" w:eastAsia="方正仿宋_GBK" w:cs="Times New Roman"/>
                <w:b/>
                <w:bCs/>
                <w:sz w:val="28"/>
                <w:szCs w:val="28"/>
                <w:lang w:val="en-US" w:eastAsia="zh-CN"/>
              </w:rPr>
              <w:t>.2承包单位责任情况</w:t>
            </w:r>
          </w:p>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承包单位因以下原因导致死罐情况，产生的费用由承包单位负责承担。</w:t>
            </w:r>
          </w:p>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（1）停电三小时以内，造成发酵罐死罐由承包单位负责；</w:t>
            </w:r>
          </w:p>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（2）现场有配备的备品备件，需要在12小时之内修复，未在12小时之内修复造成的死罐由承包单位负责；</w:t>
            </w:r>
          </w:p>
          <w:p>
            <w:pPr>
              <w:keepNext w:val="0"/>
              <w:keepLines w:val="0"/>
              <w:pageBreakBefore w:val="0"/>
              <w:numPr>
                <w:ilvl w:val="-1"/>
                <w:numId w:val="0"/>
              </w:numPr>
              <w:kinsoku/>
              <w:wordWrap/>
              <w:overflowPunct/>
              <w:topLinePunct w:val="0"/>
              <w:autoSpaceDE/>
              <w:autoSpaceDN/>
              <w:bidi w:val="0"/>
              <w:adjustRightInd/>
              <w:snapToGrid/>
              <w:spacing w:line="400" w:lineRule="exact"/>
              <w:jc w:val="left"/>
              <w:textAlignment w:val="auto"/>
              <w:outlineLvl w:val="1"/>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sz w:val="28"/>
                <w:szCs w:val="28"/>
                <w:lang w:val="en-US" w:eastAsia="zh-CN"/>
              </w:rPr>
              <w:t>（3）由于承包单位人为操作失误，造成的发酵罐死罐由承包单位负责。</w:t>
            </w:r>
          </w:p>
        </w:tc>
        <w:tc>
          <w:tcPr>
            <w:tcW w:w="1235" w:type="dxa"/>
            <w:vAlign w:val="center"/>
          </w:tcPr>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方正仿宋_GBK" w:cs="Times New Roman"/>
                <w:kern w:val="0"/>
                <w:position w:val="-6"/>
                <w:sz w:val="28"/>
                <w:szCs w:val="28"/>
                <w:lang w:val="en-US" w:eastAsia="zh-CN" w:bidi="ar-SA"/>
              </w:rPr>
            </w:pPr>
            <w:r>
              <w:rPr>
                <w:rFonts w:hint="eastAsia" w:ascii="Times New Roman" w:hAnsi="Times New Roman" w:eastAsia="方正仿宋_GBK" w:cs="Times New Roman"/>
                <w:b w:val="0"/>
                <w:bCs w:val="0"/>
                <w:sz w:val="28"/>
                <w:szCs w:val="28"/>
                <w:highlight w:val="yellow"/>
                <w:lang w:val="en-US" w:eastAsia="zh-CN"/>
              </w:rPr>
              <w:t>不响应作否决投标处 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10</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position w:val="-6"/>
                <w:sz w:val="28"/>
                <w:szCs w:val="28"/>
                <w:lang w:val="en-US" w:eastAsia="zh-CN" w:bidi="ar-SA"/>
              </w:rPr>
              <w:t>安全环保要求</w:t>
            </w:r>
          </w:p>
        </w:tc>
        <w:tc>
          <w:tcPr>
            <w:tcW w:w="5440" w:type="dxa"/>
            <w:vAlign w:val="center"/>
          </w:tcPr>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（1）场地内的环境卫生由承包单位负责。</w:t>
            </w:r>
          </w:p>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（2）废气排放所需添加的药剂由我司负责，承包单位负责免费按时按量投放，并做好记录。</w:t>
            </w:r>
          </w:p>
          <w:p>
            <w:pPr>
              <w:keepNext w:val="0"/>
              <w:keepLines w:val="0"/>
              <w:pageBreakBefore w:val="0"/>
              <w:numPr>
                <w:ilvl w:val="-1"/>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（3）更换的废油废水等由承包单位负责存放于我司指定位置，由我司负责处理。</w:t>
            </w:r>
          </w:p>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宋体" w:cs="Times New Roman"/>
                <w:position w:val="-6"/>
                <w:sz w:val="28"/>
                <w:szCs w:val="28"/>
                <w:lang w:val="en-US" w:eastAsia="zh-CN" w:bidi="ar-SA"/>
              </w:rPr>
            </w:pPr>
            <w:r>
              <w:rPr>
                <w:rFonts w:hint="default" w:ascii="Times New Roman" w:hAnsi="Times New Roman" w:eastAsia="方正仿宋_GBK" w:cs="Times New Roman"/>
                <w:sz w:val="28"/>
                <w:szCs w:val="28"/>
                <w:lang w:val="en-US" w:eastAsia="zh-CN"/>
              </w:rPr>
              <w:t>（4）承包单位工作人员的安全由承包单位全权负责。</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rPr>
            </w:pPr>
            <w:r>
              <w:rPr>
                <w:rFonts w:hint="eastAsia" w:ascii="Times New Roman" w:hAnsi="Times New Roman" w:eastAsia="方正仿宋_GBK" w:cs="Times New Roman"/>
                <w:b w:val="0"/>
                <w:bCs w:val="0"/>
                <w:sz w:val="28"/>
                <w:szCs w:val="28"/>
                <w:highlight w:val="yellow"/>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11</w:t>
            </w:r>
          </w:p>
        </w:tc>
        <w:tc>
          <w:tcPr>
            <w:tcW w:w="1497" w:type="dxa"/>
            <w:vAlign w:val="center"/>
          </w:tcPr>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val="0"/>
                <w:position w:val="-6"/>
                <w:sz w:val="28"/>
                <w:szCs w:val="28"/>
                <w:lang w:val="en-US" w:eastAsia="zh-CN" w:bidi="ar-SA"/>
              </w:rPr>
            </w:pPr>
            <w:r>
              <w:rPr>
                <w:rFonts w:hint="eastAsia" w:ascii="Times New Roman" w:hAnsi="Times New Roman" w:eastAsia="方正仿宋_GBK" w:cs="Times New Roman"/>
                <w:bCs w:val="0"/>
                <w:position w:val="-6"/>
                <w:sz w:val="28"/>
                <w:szCs w:val="28"/>
                <w:lang w:val="en-US" w:eastAsia="zh-CN" w:bidi="ar-SA"/>
              </w:rPr>
              <w:t>生产</w:t>
            </w:r>
            <w:r>
              <w:rPr>
                <w:rFonts w:hint="default" w:ascii="Times New Roman" w:hAnsi="Times New Roman" w:eastAsia="方正仿宋_GBK" w:cs="Times New Roman"/>
                <w:bCs w:val="0"/>
                <w:position w:val="-6"/>
                <w:sz w:val="28"/>
                <w:szCs w:val="28"/>
                <w:lang w:val="en-US" w:eastAsia="zh-CN" w:bidi="ar-SA"/>
              </w:rPr>
              <w:t>激励</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position w:val="-6"/>
                <w:sz w:val="28"/>
                <w:szCs w:val="28"/>
                <w:lang w:val="en-US" w:eastAsia="zh-CN" w:bidi="ar-SA"/>
              </w:rPr>
            </w:pPr>
            <w:r>
              <w:rPr>
                <w:rFonts w:hint="eastAsia" w:ascii="Times New Roman" w:hAnsi="Times New Roman" w:eastAsia="方正仿宋_GBK" w:cs="Times New Roman"/>
                <w:position w:val="-6"/>
                <w:sz w:val="28"/>
                <w:szCs w:val="28"/>
                <w:lang w:val="en-US" w:eastAsia="zh-CN" w:bidi="ar-SA"/>
              </w:rPr>
              <w:t>1.</w:t>
            </w:r>
            <w:r>
              <w:rPr>
                <w:rFonts w:hint="default" w:ascii="Times New Roman" w:hAnsi="Times New Roman" w:eastAsia="方正仿宋_GBK" w:cs="Times New Roman"/>
                <w:position w:val="-6"/>
                <w:sz w:val="28"/>
                <w:szCs w:val="28"/>
                <w:lang w:val="en-US" w:eastAsia="zh-CN" w:bidi="ar-SA"/>
              </w:rPr>
              <w:t>鲜鸡粪含水率超过80%（不含本数）时，承包单位应积极应对，主动采取措施，如未发生因人为因素导致的死罐，我司按照1000元/天进行奖励，鲜鸡粪的含水率由我司、重庆正大蛋业有限公司（蛋鸡场代养合作单位）、承包单位三方共同现场取样检测为准。</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position w:val="-6"/>
                <w:sz w:val="28"/>
                <w:szCs w:val="28"/>
                <w:lang w:val="en-US" w:eastAsia="zh-CN" w:bidi="ar-SA"/>
              </w:rPr>
            </w:pPr>
            <w:r>
              <w:rPr>
                <w:rFonts w:hint="eastAsia" w:ascii="Times New Roman" w:hAnsi="Times New Roman" w:eastAsia="方正仿宋_GBK" w:cs="Times New Roman"/>
                <w:position w:val="-6"/>
                <w:sz w:val="28"/>
                <w:szCs w:val="28"/>
                <w:lang w:val="en-US" w:eastAsia="zh-CN" w:bidi="ar-SA"/>
              </w:rPr>
              <w:t>2.</w:t>
            </w:r>
            <w:r>
              <w:rPr>
                <w:rFonts w:hint="default" w:ascii="Times New Roman" w:hAnsi="Times New Roman" w:eastAsia="方正仿宋_GBK" w:cs="Times New Roman"/>
                <w:position w:val="-6"/>
                <w:sz w:val="28"/>
                <w:szCs w:val="28"/>
                <w:lang w:val="en-US" w:eastAsia="zh-CN" w:bidi="ar-SA"/>
              </w:rPr>
              <w:t>超出7000吨时的超出部分</w:t>
            </w:r>
            <w:r>
              <w:rPr>
                <w:rFonts w:hint="eastAsia" w:ascii="Times New Roman" w:hAnsi="Times New Roman" w:eastAsia="方正仿宋_GBK" w:cs="Times New Roman"/>
                <w:position w:val="-6"/>
                <w:sz w:val="28"/>
                <w:szCs w:val="28"/>
                <w:lang w:val="en-US" w:eastAsia="zh-CN" w:bidi="ar-SA"/>
              </w:rPr>
              <w:t>按130元/吨另计费用。</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r>
              <w:rPr>
                <w:rFonts w:hint="eastAsia" w:ascii="Times New Roman" w:hAnsi="Times New Roman" w:eastAsia="方正仿宋_GBK" w:cs="Times New Roman"/>
                <w:b w:val="0"/>
                <w:bCs w:val="0"/>
                <w:sz w:val="28"/>
                <w:szCs w:val="28"/>
                <w:highlight w:val="yellow"/>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12</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position w:val="-6"/>
                <w:sz w:val="28"/>
                <w:szCs w:val="28"/>
                <w:lang w:val="en-US" w:eastAsia="zh-CN" w:bidi="ar-SA"/>
              </w:rPr>
              <w:t>承包期限</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position w:val="-6"/>
                <w:sz w:val="28"/>
                <w:szCs w:val="28"/>
                <w:lang w:val="en-US" w:eastAsia="zh-CN" w:bidi="ar-SA"/>
              </w:rPr>
            </w:pPr>
            <w:r>
              <w:rPr>
                <w:rFonts w:hint="default" w:ascii="Times New Roman" w:hAnsi="Times New Roman" w:eastAsia="方正仿宋_GBK" w:cs="Times New Roman"/>
                <w:sz w:val="28"/>
                <w:szCs w:val="28"/>
                <w:lang w:val="en-US" w:eastAsia="zh-CN"/>
              </w:rPr>
              <w:t>承包期限</w:t>
            </w:r>
            <w:r>
              <w:rPr>
                <w:rFonts w:hint="default" w:ascii="Times New Roman" w:hAnsi="Times New Roman" w:eastAsia="方正仿宋_GBK" w:cs="Times New Roman"/>
                <w:color w:val="000000"/>
                <w:sz w:val="28"/>
                <w:szCs w:val="28"/>
                <w:lang w:val="en-US" w:eastAsia="zh-CN"/>
              </w:rPr>
              <w:t>5年，合同每年签署1次（框架协议签订5年）</w:t>
            </w:r>
            <w:r>
              <w:rPr>
                <w:rFonts w:hint="default" w:ascii="Times New Roman" w:hAnsi="Times New Roman" w:eastAsia="方正仿宋_GBK" w:cs="Times New Roman"/>
                <w:sz w:val="28"/>
                <w:szCs w:val="28"/>
                <w:lang w:val="en-US" w:eastAsia="zh-CN"/>
              </w:rPr>
              <w:t>。</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r>
              <w:rPr>
                <w:rFonts w:hint="eastAsia" w:ascii="Times New Roman" w:hAnsi="Times New Roman" w:eastAsia="方正仿宋_GBK" w:cs="Times New Roman"/>
                <w:b w:val="0"/>
                <w:bCs w:val="0"/>
                <w:sz w:val="28"/>
                <w:szCs w:val="28"/>
                <w:highlight w:val="yellow"/>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13</w:t>
            </w:r>
          </w:p>
        </w:tc>
        <w:tc>
          <w:tcPr>
            <w:tcW w:w="1497" w:type="dxa"/>
            <w:vAlign w:val="center"/>
          </w:tcPr>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val="0"/>
                <w:position w:val="-6"/>
                <w:sz w:val="28"/>
                <w:szCs w:val="28"/>
                <w:lang w:val="en-US" w:eastAsia="zh-CN" w:bidi="ar-SA"/>
              </w:rPr>
            </w:pPr>
            <w:r>
              <w:rPr>
                <w:rFonts w:hint="eastAsia" w:ascii="Times New Roman" w:hAnsi="Times New Roman" w:eastAsia="方正仿宋_GBK" w:cs="Times New Roman"/>
                <w:bCs w:val="0"/>
                <w:position w:val="-6"/>
                <w:sz w:val="28"/>
                <w:szCs w:val="28"/>
                <w:lang w:val="en-US" w:eastAsia="zh-CN" w:bidi="ar-SA"/>
              </w:rPr>
              <w:t>付款方式</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position w:val="-6"/>
                <w:sz w:val="28"/>
                <w:szCs w:val="28"/>
                <w:lang w:val="en-US" w:eastAsia="zh-CN" w:bidi="ar-SA"/>
              </w:rPr>
            </w:pPr>
            <w:r>
              <w:rPr>
                <w:rFonts w:hint="eastAsia" w:ascii="Times New Roman" w:hAnsi="Times New Roman" w:eastAsia="方正仿宋_GBK" w:cs="Times New Roman"/>
                <w:sz w:val="28"/>
                <w:szCs w:val="28"/>
                <w:lang w:val="en-US" w:eastAsia="zh-CN"/>
              </w:rPr>
              <w:t>按月支付，中标单位开具相应金额增值税发票交由我司后，次月20日前支付上月承包费用。</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r>
              <w:rPr>
                <w:rFonts w:hint="eastAsia" w:ascii="Times New Roman" w:hAnsi="Times New Roman" w:eastAsia="方正仿宋_GBK" w:cs="Times New Roman"/>
                <w:b w:val="0"/>
                <w:bCs w:val="0"/>
                <w:sz w:val="28"/>
                <w:szCs w:val="28"/>
                <w:highlight w:val="yellow"/>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14</w:t>
            </w:r>
          </w:p>
        </w:tc>
        <w:tc>
          <w:tcPr>
            <w:tcW w:w="1497" w:type="dxa"/>
            <w:vAlign w:val="center"/>
          </w:tcPr>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投标文件</w:t>
            </w:r>
          </w:p>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val="0"/>
                <w:position w:val="-6"/>
                <w:sz w:val="28"/>
                <w:szCs w:val="28"/>
                <w:lang w:val="en-US" w:eastAsia="zh-CN" w:bidi="ar-SA"/>
              </w:rPr>
            </w:pPr>
            <w:r>
              <w:rPr>
                <w:rFonts w:hint="default" w:ascii="Times New Roman" w:hAnsi="Times New Roman" w:eastAsia="方正仿宋_GBK" w:cs="Times New Roman"/>
                <w:sz w:val="28"/>
                <w:szCs w:val="28"/>
              </w:rPr>
              <w:t>递交时间</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position w:val="-6"/>
                <w:sz w:val="28"/>
                <w:szCs w:val="28"/>
                <w:lang w:val="en-US" w:eastAsia="zh-CN" w:bidi="ar-SA"/>
              </w:rPr>
            </w:pP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31</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：00前，逾期送达的投标文件不予受理（北京时间）</w:t>
            </w:r>
            <w:r>
              <w:rPr>
                <w:rFonts w:hint="default" w:ascii="Times New Roman" w:hAnsi="Times New Roman" w:eastAsia="方正仿宋_GBK" w:cs="Times New Roman"/>
                <w:sz w:val="28"/>
                <w:szCs w:val="28"/>
                <w:lang w:eastAsia="zh-CN"/>
              </w:rPr>
              <w:t>。</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15</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投标文件</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递交地点</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地址：</w:t>
            </w:r>
            <w:r>
              <w:rPr>
                <w:rFonts w:hint="default" w:ascii="Times New Roman" w:hAnsi="Times New Roman" w:eastAsia="方正仿宋_GBK" w:cs="Times New Roman"/>
                <w:sz w:val="28"/>
                <w:szCs w:val="28"/>
                <w:lang w:val="en-US" w:eastAsia="zh-CN"/>
              </w:rPr>
              <w:t>重庆华牧现代农业有限公司</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rPr>
              <w:t>联系人：</w:t>
            </w:r>
            <w:r>
              <w:rPr>
                <w:rFonts w:hint="default" w:ascii="Times New Roman" w:hAnsi="Times New Roman" w:eastAsia="方正仿宋_GBK" w:cs="Times New Roman"/>
                <w:bCs/>
                <w:sz w:val="28"/>
                <w:szCs w:val="28"/>
                <w:lang w:val="en-US" w:eastAsia="zh-CN"/>
              </w:rPr>
              <w:t>夏南田</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position w:val="-6"/>
                <w:sz w:val="28"/>
                <w:szCs w:val="28"/>
                <w:lang w:val="en-US" w:eastAsia="zh-CN" w:bidi="ar-SA"/>
              </w:rPr>
            </w:pPr>
            <w:r>
              <w:rPr>
                <w:rFonts w:hint="default" w:ascii="Times New Roman" w:hAnsi="Times New Roman" w:eastAsia="方正仿宋_GBK" w:cs="Times New Roman"/>
                <w:bCs/>
                <w:sz w:val="28"/>
                <w:szCs w:val="28"/>
              </w:rPr>
              <w:t>电话：</w:t>
            </w:r>
            <w:r>
              <w:rPr>
                <w:rFonts w:hint="default" w:ascii="Times New Roman" w:hAnsi="Times New Roman" w:eastAsia="方正仿宋_GBK" w:cs="Times New Roman"/>
                <w:bCs/>
                <w:sz w:val="28"/>
                <w:szCs w:val="28"/>
                <w:lang w:val="en-US" w:eastAsia="zh-CN"/>
              </w:rPr>
              <w:t>133683788287</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16</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投标文件数量</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正本1份</w:t>
            </w:r>
            <w:r>
              <w:rPr>
                <w:rFonts w:hint="default" w:ascii="Times New Roman" w:hAnsi="Times New Roman" w:eastAsia="方正仿宋_GBK" w:cs="Times New Roman"/>
                <w:bCs/>
                <w:sz w:val="28"/>
                <w:szCs w:val="28"/>
                <w:lang w:eastAsia="zh-CN"/>
              </w:rPr>
              <w:t>，</w:t>
            </w:r>
            <w:r>
              <w:rPr>
                <w:rFonts w:hint="default" w:ascii="Times New Roman" w:hAnsi="Times New Roman" w:eastAsia="方正仿宋_GBK" w:cs="Times New Roman"/>
                <w:bCs/>
                <w:sz w:val="28"/>
                <w:szCs w:val="28"/>
                <w:lang w:val="en-US" w:eastAsia="zh-CN"/>
              </w:rPr>
              <w:t>副本1份</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17</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投标文件</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内容</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28"/>
                <w:szCs w:val="28"/>
                <w:lang w:val="en-US" w:eastAsia="zh-CN" w:bidi="ar-SA"/>
              </w:rPr>
            </w:pPr>
            <w:r>
              <w:rPr>
                <w:rFonts w:hint="default" w:ascii="Times New Roman" w:hAnsi="Times New Roman" w:eastAsia="方正仿宋_GBK" w:cs="Times New Roman"/>
                <w:kern w:val="0"/>
                <w:position w:val="-6"/>
                <w:sz w:val="28"/>
                <w:szCs w:val="28"/>
                <w:lang w:val="en-US" w:eastAsia="zh-CN" w:bidi="ar-SA"/>
              </w:rPr>
              <w:t>1</w:t>
            </w:r>
            <w:r>
              <w:rPr>
                <w:rFonts w:hint="default" w:ascii="Times New Roman" w:hAnsi="Times New Roman" w:eastAsia="方正仿宋_GBK" w:cs="Times New Roman"/>
                <w:color w:val="auto"/>
                <w:kern w:val="0"/>
                <w:position w:val="-6"/>
                <w:sz w:val="28"/>
                <w:szCs w:val="28"/>
                <w:lang w:val="en-US" w:eastAsia="zh-CN" w:bidi="ar-SA"/>
              </w:rPr>
              <w:t>.投标函，加盖单位公章（格式详见附件）</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28"/>
                <w:szCs w:val="28"/>
                <w:lang w:val="en-US" w:eastAsia="zh-CN" w:bidi="ar-SA"/>
              </w:rPr>
            </w:pPr>
            <w:r>
              <w:rPr>
                <w:rFonts w:hint="default" w:ascii="Times New Roman" w:hAnsi="Times New Roman" w:eastAsia="方正仿宋_GBK" w:cs="Times New Roman"/>
                <w:color w:val="auto"/>
                <w:kern w:val="0"/>
                <w:position w:val="-6"/>
                <w:sz w:val="28"/>
                <w:szCs w:val="28"/>
                <w:lang w:val="en-US" w:eastAsia="zh-CN" w:bidi="ar-SA"/>
              </w:rPr>
              <w:t>2.单位资质证明复印件，加盖单位公章（包括但不限于有效营业执照、资质证书等）</w:t>
            </w:r>
          </w:p>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宋体" w:cs="Times New Roman"/>
                <w:position w:val="-6"/>
                <w:sz w:val="28"/>
                <w:szCs w:val="28"/>
                <w:lang w:val="en-US" w:eastAsia="zh-CN" w:bidi="ar-SA"/>
              </w:rPr>
            </w:pPr>
            <w:r>
              <w:rPr>
                <w:rFonts w:hint="default" w:ascii="Times New Roman" w:hAnsi="Times New Roman" w:eastAsia="方正仿宋_GBK" w:cs="Times New Roman"/>
                <w:kern w:val="0"/>
                <w:position w:val="-6"/>
                <w:sz w:val="28"/>
                <w:szCs w:val="28"/>
                <w:lang w:val="en-US" w:eastAsia="zh-CN" w:bidi="ar-SA"/>
              </w:rPr>
              <w:t>3.</w:t>
            </w:r>
            <w:r>
              <w:rPr>
                <w:rFonts w:hint="default" w:ascii="Times New Roman" w:hAnsi="Times New Roman" w:eastAsia="方正仿宋_GBK" w:cs="Times New Roman"/>
                <w:b w:val="0"/>
                <w:bCs w:val="0"/>
                <w:sz w:val="28"/>
                <w:szCs w:val="28"/>
                <w:lang w:val="en-US" w:eastAsia="zh-CN"/>
              </w:rPr>
              <w:t>提供运营过年处理能力1万吨以上的业绩证明（</w:t>
            </w:r>
            <w:r>
              <w:rPr>
                <w:rFonts w:hint="default" w:ascii="Times New Roman" w:hAnsi="Times New Roman" w:eastAsia="方正仿宋_GBK" w:cs="Times New Roman"/>
                <w:sz w:val="28"/>
                <w:szCs w:val="28"/>
                <w:lang w:val="en-US" w:eastAsia="zh-CN"/>
              </w:rPr>
              <w:t>相关企业开具的业绩证明函或自主承诺函并盖章</w:t>
            </w:r>
            <w:r>
              <w:rPr>
                <w:rFonts w:hint="default" w:ascii="Times New Roman" w:hAnsi="Times New Roman" w:eastAsia="方正仿宋_GBK" w:cs="Times New Roman"/>
                <w:b w:val="0"/>
                <w:bCs w:val="0"/>
                <w:sz w:val="28"/>
                <w:szCs w:val="28"/>
                <w:lang w:val="en-US" w:eastAsia="zh-CN"/>
              </w:rPr>
              <w:t>）。</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18</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投标文件</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密封</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1.投标文件应装订成册装入大袋中密封，大袋密封套上写明如下内容：</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投标人：投标人名称（加盖公章</w:t>
            </w:r>
            <w:r>
              <w:rPr>
                <w:rFonts w:hint="default" w:ascii="Times New Roman" w:hAnsi="Times New Roman" w:eastAsia="方正仿宋_GBK" w:cs="Times New Roman"/>
                <w:sz w:val="28"/>
                <w:szCs w:val="28"/>
                <w:lang w:val="en-US" w:eastAsia="zh-CN"/>
              </w:rPr>
              <w:t>及骑缝章</w:t>
            </w:r>
            <w:r>
              <w:rPr>
                <w:rFonts w:hint="default" w:ascii="Times New Roman" w:hAnsi="Times New Roman" w:eastAsia="方正仿宋_GBK" w:cs="Times New Roman"/>
                <w:sz w:val="28"/>
                <w:szCs w:val="28"/>
              </w:rPr>
              <w:t>）</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FF0000"/>
                <w:sz w:val="28"/>
                <w:szCs w:val="28"/>
                <w:lang w:val="en-US" w:eastAsia="zh-CN"/>
              </w:rPr>
            </w:pPr>
            <w:r>
              <w:rPr>
                <w:rFonts w:hint="default" w:ascii="Times New Roman" w:hAnsi="Times New Roman" w:eastAsia="方正仿宋_GBK" w:cs="Times New Roman"/>
                <w:sz w:val="28"/>
                <w:szCs w:val="28"/>
              </w:rPr>
              <w:t>项目名称：</w:t>
            </w:r>
            <w:r>
              <w:rPr>
                <w:rFonts w:hint="default" w:ascii="Times New Roman" w:hAnsi="Times New Roman" w:eastAsia="方正仿宋_GBK" w:cs="Times New Roman"/>
                <w:spacing w:val="0"/>
                <w:w w:val="100"/>
                <w:sz w:val="28"/>
                <w:szCs w:val="28"/>
                <w:lang w:val="en-US" w:eastAsia="zh-CN"/>
              </w:rPr>
              <w:t>华牧现代农业智能化蛋鸡项目</w:t>
            </w:r>
            <w:r>
              <w:rPr>
                <w:rFonts w:hint="default" w:ascii="Times New Roman" w:hAnsi="Times New Roman" w:eastAsia="方正仿宋_GBK" w:cs="Times New Roman"/>
                <w:b w:val="0"/>
                <w:bCs w:val="0"/>
                <w:spacing w:val="0"/>
                <w:w w:val="100"/>
                <w:sz w:val="28"/>
                <w:szCs w:val="28"/>
                <w:lang w:val="en-US" w:eastAsia="zh-CN"/>
              </w:rPr>
              <w:t>有机肥加工承包商</w:t>
            </w:r>
            <w:r>
              <w:rPr>
                <w:rFonts w:hint="default" w:ascii="Times New Roman" w:hAnsi="Times New Roman" w:eastAsia="方正仿宋_GBK" w:cs="Times New Roman"/>
                <w:spacing w:val="0"/>
                <w:w w:val="100"/>
                <w:sz w:val="28"/>
                <w:szCs w:val="28"/>
                <w:lang w:val="en-US" w:eastAsia="zh-CN"/>
              </w:rPr>
              <w:t>招标</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2.投标函与单位资质证明</w:t>
            </w:r>
            <w:r>
              <w:rPr>
                <w:rFonts w:hint="default" w:ascii="Times New Roman" w:hAnsi="Times New Roman" w:eastAsia="方正仿宋_GBK" w:cs="Times New Roman"/>
                <w:bCs/>
                <w:sz w:val="28"/>
                <w:szCs w:val="28"/>
                <w:lang w:eastAsia="zh-CN"/>
              </w:rPr>
              <w:t>、业绩证明</w:t>
            </w:r>
            <w:r>
              <w:rPr>
                <w:rFonts w:hint="default" w:ascii="Times New Roman" w:hAnsi="Times New Roman" w:eastAsia="方正仿宋_GBK" w:cs="Times New Roman"/>
                <w:bCs/>
                <w:sz w:val="28"/>
                <w:szCs w:val="28"/>
              </w:rPr>
              <w:t>材料等</w:t>
            </w:r>
            <w:r>
              <w:rPr>
                <w:rFonts w:hint="default" w:ascii="Times New Roman" w:hAnsi="Times New Roman" w:eastAsia="方正仿宋_GBK" w:cs="Times New Roman"/>
                <w:sz w:val="28"/>
                <w:szCs w:val="28"/>
              </w:rPr>
              <w:t>加盖公章</w:t>
            </w:r>
            <w:r>
              <w:rPr>
                <w:rFonts w:hint="default" w:ascii="Times New Roman" w:hAnsi="Times New Roman" w:eastAsia="方正仿宋_GBK" w:cs="Times New Roman"/>
                <w:bCs/>
                <w:sz w:val="28"/>
                <w:szCs w:val="28"/>
              </w:rPr>
              <w:t>，一并装入大袋。</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19</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踏勘现场组织</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napToGrid w:val="0"/>
                <w:position w:val="-6"/>
                <w:sz w:val="28"/>
                <w:szCs w:val="28"/>
                <w:lang w:val="en-US" w:eastAsia="zh-CN" w:bidi="ar-SA"/>
              </w:rPr>
            </w:pPr>
            <w:r>
              <w:rPr>
                <w:rFonts w:hint="default" w:ascii="Times New Roman" w:hAnsi="Times New Roman" w:eastAsia="方正仿宋_GBK" w:cs="Times New Roman"/>
                <w:bCs/>
                <w:sz w:val="28"/>
                <w:szCs w:val="28"/>
              </w:rPr>
              <w:t>不组织</w:t>
            </w:r>
            <w:r>
              <w:rPr>
                <w:rFonts w:hint="default" w:ascii="Times New Roman" w:hAnsi="Times New Roman" w:eastAsia="方正仿宋_GBK" w:cs="Times New Roman"/>
                <w:snapToGrid w:val="0"/>
                <w:sz w:val="28"/>
                <w:szCs w:val="28"/>
              </w:rPr>
              <w:t>。</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p>
        </w:tc>
      </w:tr>
    </w:tbl>
    <w:p>
      <w:pPr>
        <w:pStyle w:val="4"/>
        <w:spacing w:afterLines="100"/>
        <w:ind w:firstLine="0" w:firstLineChars="0"/>
        <w:rPr>
          <w:rFonts w:hint="default" w:ascii="Times New Roman" w:hAnsi="Times New Roman" w:eastAsia="方正仿宋_GBK" w:cs="Times New Roman"/>
          <w:sz w:val="32"/>
          <w:szCs w:val="32"/>
        </w:rPr>
      </w:pPr>
      <w:bookmarkStart w:id="36" w:name="_Toc478234292"/>
    </w:p>
    <w:p>
      <w:pPr>
        <w:pStyle w:val="5"/>
        <w:rPr>
          <w:rFonts w:hint="default" w:ascii="Times New Roman" w:hAnsi="Times New Roman" w:cs="Times New Roman"/>
          <w:color w:val="auto"/>
          <w:kern w:val="44"/>
        </w:rPr>
      </w:pPr>
      <w:r>
        <w:rPr>
          <w:rFonts w:hint="default" w:ascii="Times New Roman" w:hAnsi="Times New Roman" w:cs="Times New Roman"/>
          <w:color w:val="auto"/>
        </w:rPr>
        <w:br w:type="page"/>
      </w:r>
    </w:p>
    <w:bookmarkEnd w:id="36"/>
    <w:p>
      <w:pPr>
        <w:pStyle w:val="4"/>
        <w:numPr>
          <w:ilvl w:val="-1"/>
          <w:numId w:val="0"/>
        </w:numPr>
        <w:ind w:firstLine="0" w:firstLineChars="0"/>
        <w:jc w:val="center"/>
        <w:rPr>
          <w:rFonts w:hint="default" w:ascii="Times New Roman" w:hAnsi="Times New Roman" w:eastAsia="方正黑体_GBK" w:cs="Times New Roman"/>
          <w:sz w:val="32"/>
          <w:szCs w:val="32"/>
        </w:rPr>
      </w:pPr>
      <w:bookmarkStart w:id="37" w:name="_Toc478234298"/>
      <w:r>
        <w:rPr>
          <w:rFonts w:hint="default" w:ascii="Times New Roman" w:hAnsi="Times New Roman" w:eastAsia="方正黑体_GBK" w:cs="Times New Roman"/>
          <w:sz w:val="32"/>
          <w:szCs w:val="32"/>
          <w:lang w:val="en-US" w:eastAsia="zh-CN"/>
        </w:rPr>
        <w:t>第三章</w:t>
      </w:r>
      <w:r>
        <w:rPr>
          <w:rFonts w:hint="default" w:ascii="Times New Roman" w:hAnsi="Times New Roman" w:eastAsia="方正黑体_GBK" w:cs="Times New Roman"/>
          <w:sz w:val="32"/>
          <w:szCs w:val="32"/>
        </w:rPr>
        <w:t xml:space="preserve"> </w:t>
      </w:r>
      <w:bookmarkEnd w:id="37"/>
      <w:r>
        <w:rPr>
          <w:rFonts w:hint="default" w:ascii="Times New Roman" w:hAnsi="Times New Roman" w:eastAsia="方正黑体_GBK" w:cs="Times New Roman"/>
          <w:sz w:val="32"/>
          <w:szCs w:val="32"/>
        </w:rPr>
        <w:t>报价函格式</w:t>
      </w:r>
    </w:p>
    <w:p>
      <w:pPr>
        <w:pStyle w:val="5"/>
        <w:rPr>
          <w:rFonts w:hint="default" w:ascii="Times New Roman" w:hAnsi="Times New Roman" w:cs="Times New Roman"/>
        </w:rPr>
      </w:pPr>
    </w:p>
    <w:p>
      <w:pPr>
        <w:ind w:firstLine="3520" w:firstLineChars="800"/>
        <w:rPr>
          <w:rFonts w:hint="default" w:ascii="Times New Roman" w:hAnsi="Times New Roman" w:eastAsia="方正黑体_GBK" w:cs="Times New Roman"/>
          <w:bCs/>
          <w:snapToGrid w:val="0"/>
          <w:sz w:val="44"/>
          <w:szCs w:val="44"/>
        </w:rPr>
      </w:pPr>
      <w:r>
        <w:rPr>
          <w:rFonts w:hint="default" w:ascii="Times New Roman" w:hAnsi="Times New Roman" w:eastAsia="方正黑体_GBK" w:cs="Times New Roman"/>
          <w:bCs/>
          <w:snapToGrid w:val="0"/>
          <w:sz w:val="44"/>
          <w:szCs w:val="44"/>
        </w:rPr>
        <w:t>报 价 函</w:t>
      </w:r>
    </w:p>
    <w:p>
      <w:pPr>
        <w:snapToGrid w:val="0"/>
        <w:spacing w:line="240" w:lineRule="auto"/>
        <w:ind w:firstLine="0" w:firstLineChars="0"/>
        <w:rPr>
          <w:rFonts w:hint="default" w:ascii="Times New Roman" w:hAnsi="Times New Roman" w:cs="Times New Roman"/>
          <w:szCs w:val="22"/>
        </w:rPr>
      </w:pPr>
    </w:p>
    <w:p>
      <w:pPr>
        <w:pageBreakBefore w:val="0"/>
        <w:widowControl w:val="0"/>
        <w:kinsoku/>
        <w:wordWrap/>
        <w:overflowPunct/>
        <w:topLinePunct w:val="0"/>
        <w:bidi w:val="0"/>
        <w:snapToGrid/>
        <w:spacing w:line="594" w:lineRule="exact"/>
        <w:ind w:firstLine="0" w:firstLineChars="0"/>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Cs w:val="22"/>
          <w:lang w:val="en-US" w:eastAsia="zh-CN"/>
        </w:rPr>
        <w:t>重庆华牧现代农业有限公司</w:t>
      </w:r>
      <w:r>
        <w:rPr>
          <w:rFonts w:hint="default" w:ascii="Times New Roman" w:hAnsi="Times New Roman" w:eastAsia="方正仿宋_GBK" w:cs="Times New Roman"/>
          <w:szCs w:val="22"/>
        </w:rPr>
        <w:t>：</w:t>
      </w:r>
    </w:p>
    <w:p>
      <w:pPr>
        <w:pageBreakBefore w:val="0"/>
        <w:widowControl/>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Cs w:val="22"/>
        </w:rPr>
        <w:t>收悉贵司《</w:t>
      </w:r>
      <w:r>
        <w:rPr>
          <w:rFonts w:hint="default" w:ascii="Times New Roman" w:hAnsi="Times New Roman" w:eastAsia="方正仿宋_GBK" w:cs="Times New Roman"/>
          <w:spacing w:val="0"/>
          <w:w w:val="100"/>
          <w:sz w:val="32"/>
          <w:szCs w:val="22"/>
          <w:lang w:val="en-US" w:eastAsia="zh-CN"/>
        </w:rPr>
        <w:t>华牧现代农业智能化蛋鸡项目</w:t>
      </w:r>
      <w:r>
        <w:rPr>
          <w:rFonts w:hint="default" w:ascii="Times New Roman" w:hAnsi="Times New Roman" w:eastAsia="方正仿宋_GBK" w:cs="Times New Roman"/>
          <w:b w:val="0"/>
          <w:bCs w:val="0"/>
          <w:spacing w:val="0"/>
          <w:w w:val="100"/>
          <w:sz w:val="32"/>
          <w:szCs w:val="22"/>
          <w:lang w:val="en-US" w:eastAsia="zh-CN"/>
        </w:rPr>
        <w:t>有机肥加工承包单位</w:t>
      </w:r>
      <w:r>
        <w:rPr>
          <w:rFonts w:hint="default" w:ascii="Times New Roman" w:hAnsi="Times New Roman" w:eastAsia="方正仿宋_GBK" w:cs="Times New Roman"/>
          <w:spacing w:val="0"/>
          <w:w w:val="100"/>
          <w:sz w:val="32"/>
          <w:szCs w:val="22"/>
          <w:lang w:val="en-US" w:eastAsia="zh-CN"/>
        </w:rPr>
        <w:t>招标</w:t>
      </w:r>
      <w:r>
        <w:rPr>
          <w:rFonts w:hint="default" w:ascii="Times New Roman" w:hAnsi="Times New Roman" w:eastAsia="方正仿宋_GBK" w:cs="Times New Roman"/>
          <w:szCs w:val="22"/>
        </w:rPr>
        <w:t>》，我司完全理解和接受比选招标文件的规定和要求。我司对该工程报价如下：</w:t>
      </w:r>
    </w:p>
    <w:p>
      <w:pPr>
        <w:pageBreakBefore w:val="0"/>
        <w:widowControl w:val="0"/>
        <w:kinsoku/>
        <w:wordWrap/>
        <w:overflowPunct/>
        <w:topLinePunct w:val="0"/>
        <w:bidi w:val="0"/>
        <w:snapToGrid/>
        <w:spacing w:line="594" w:lineRule="exact"/>
        <w:ind w:left="0" w:leftChars="0" w:firstLine="640" w:firstLineChars="0"/>
        <w:jc w:val="left"/>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pacing w:val="0"/>
          <w:w w:val="100"/>
          <w:sz w:val="32"/>
          <w:szCs w:val="32"/>
          <w:lang w:val="en-US" w:eastAsia="zh-CN"/>
        </w:rPr>
        <w:t>华牧现代农业智能化蛋鸡项目</w:t>
      </w:r>
      <w:r>
        <w:rPr>
          <w:rFonts w:hint="default" w:ascii="Times New Roman" w:hAnsi="Times New Roman" w:eastAsia="方正仿宋_GBK" w:cs="Times New Roman"/>
          <w:b w:val="0"/>
          <w:bCs w:val="0"/>
          <w:spacing w:val="0"/>
          <w:w w:val="100"/>
          <w:sz w:val="32"/>
          <w:szCs w:val="32"/>
          <w:lang w:val="en-US" w:eastAsia="zh-CN"/>
        </w:rPr>
        <w:t>有机肥加工承包单位</w:t>
      </w:r>
      <w:r>
        <w:rPr>
          <w:rFonts w:hint="default" w:ascii="Times New Roman" w:hAnsi="Times New Roman" w:eastAsia="方正仿宋_GBK" w:cs="Times New Roman"/>
          <w:spacing w:val="0"/>
          <w:w w:val="100"/>
          <w:sz w:val="32"/>
          <w:szCs w:val="32"/>
          <w:lang w:val="en-US" w:eastAsia="zh-CN"/>
        </w:rPr>
        <w:t>招标，有机肥产量在</w:t>
      </w:r>
      <w:r>
        <w:rPr>
          <w:rFonts w:hint="default" w:ascii="Times New Roman" w:hAnsi="Times New Roman" w:eastAsia="方正仿宋_GBK" w:cs="Times New Roman"/>
          <w:sz w:val="32"/>
          <w:szCs w:val="32"/>
          <w:lang w:val="en-US" w:eastAsia="zh-CN"/>
        </w:rPr>
        <w:t>7000吨（含本数）及以下</w:t>
      </w:r>
      <w:r>
        <w:rPr>
          <w:rFonts w:hint="default" w:ascii="Times New Roman" w:hAnsi="Times New Roman" w:eastAsia="方正仿宋_GBK" w:cs="Times New Roman"/>
          <w:szCs w:val="22"/>
        </w:rPr>
        <w:t>报价为</w:t>
      </w:r>
      <w:r>
        <w:rPr>
          <w:rFonts w:hint="default" w:ascii="Times New Roman" w:hAnsi="Times New Roman" w:eastAsia="方正仿宋_GBK" w:cs="Times New Roman"/>
          <w:szCs w:val="22"/>
          <w:u w:val="single"/>
        </w:rPr>
        <w:t xml:space="preserve">     </w:t>
      </w:r>
      <w:r>
        <w:rPr>
          <w:rFonts w:hint="default" w:ascii="Times New Roman" w:hAnsi="Times New Roman" w:eastAsia="方正仿宋_GBK" w:cs="Times New Roman"/>
          <w:szCs w:val="22"/>
          <w:u w:val="single"/>
          <w:lang w:val="en-US" w:eastAsia="zh-CN"/>
        </w:rPr>
        <w:t xml:space="preserve">    </w:t>
      </w:r>
      <w:r>
        <w:rPr>
          <w:rFonts w:hint="default" w:ascii="Times New Roman" w:hAnsi="Times New Roman" w:eastAsia="方正仿宋_GBK" w:cs="Times New Roman"/>
          <w:szCs w:val="22"/>
          <w:u w:val="single"/>
        </w:rPr>
        <w:t xml:space="preserve">  </w:t>
      </w:r>
      <w:r>
        <w:rPr>
          <w:rFonts w:hint="default" w:ascii="Times New Roman" w:hAnsi="Times New Roman" w:eastAsia="方正仿宋_GBK" w:cs="Times New Roman"/>
          <w:szCs w:val="22"/>
        </w:rPr>
        <w:t>元（大写：</w:t>
      </w:r>
      <w:r>
        <w:rPr>
          <w:rFonts w:hint="default" w:ascii="Times New Roman" w:hAnsi="Times New Roman" w:eastAsia="方正仿宋_GBK" w:cs="Times New Roman"/>
          <w:szCs w:val="22"/>
          <w:u w:val="single"/>
        </w:rPr>
        <w:t xml:space="preserve">          </w:t>
      </w:r>
      <w:r>
        <w:rPr>
          <w:rFonts w:hint="default" w:ascii="Times New Roman" w:hAnsi="Times New Roman" w:eastAsia="方正仿宋_GBK" w:cs="Times New Roman"/>
          <w:szCs w:val="22"/>
        </w:rPr>
        <w:t xml:space="preserve"> 元）</w:t>
      </w:r>
      <w:r>
        <w:rPr>
          <w:rFonts w:hint="default" w:ascii="Times New Roman" w:hAnsi="Times New Roman" w:eastAsia="方正仿宋_GBK" w:cs="Times New Roman"/>
          <w:bCs w:val="0"/>
          <w:u w:val="none"/>
          <w:lang w:val="en-US" w:eastAsia="zh-CN"/>
        </w:rPr>
        <w:t>（不含税），税率</w:t>
      </w:r>
      <w:r>
        <w:rPr>
          <w:rFonts w:hint="default" w:ascii="Times New Roman" w:hAnsi="Times New Roman" w:eastAsia="方正仿宋_GBK" w:cs="Times New Roman"/>
          <w:bCs w:val="0"/>
          <w:u w:val="single"/>
          <w:lang w:val="en-US" w:eastAsia="zh-CN"/>
        </w:rPr>
        <w:t xml:space="preserve">    </w:t>
      </w:r>
      <w:r>
        <w:rPr>
          <w:rFonts w:hint="default" w:ascii="Times New Roman" w:hAnsi="Times New Roman" w:eastAsia="方正仿宋_GBK" w:cs="Times New Roman"/>
          <w:bCs w:val="0"/>
          <w:u w:val="none"/>
          <w:lang w:val="en-US" w:eastAsia="zh-CN"/>
        </w:rPr>
        <w:t>%</w:t>
      </w:r>
      <w:r>
        <w:rPr>
          <w:rFonts w:hint="default" w:ascii="Times New Roman" w:hAnsi="Times New Roman" w:eastAsia="方正仿宋_GBK" w:cs="Times New Roman"/>
          <w:sz w:val="32"/>
          <w:szCs w:val="32"/>
          <w:u w:val="none"/>
          <w:lang w:val="en-US" w:eastAsia="zh-CN"/>
        </w:rPr>
        <w:t xml:space="preserve"> </w:t>
      </w:r>
      <w:r>
        <w:rPr>
          <w:rFonts w:hint="default" w:ascii="Times New Roman" w:hAnsi="Times New Roman" w:eastAsia="方正仿宋_GBK" w:cs="Times New Roman"/>
          <w:szCs w:val="22"/>
        </w:rPr>
        <w:t>。</w:t>
      </w:r>
    </w:p>
    <w:p>
      <w:pPr>
        <w:pStyle w:val="7"/>
        <w:pageBreakBefore w:val="0"/>
        <w:widowControl w:val="0"/>
        <w:kinsoku/>
        <w:wordWrap/>
        <w:overflowPunct/>
        <w:topLinePunct w:val="0"/>
        <w:bidi w:val="0"/>
        <w:snapToGrid/>
        <w:spacing w:line="594" w:lineRule="exact"/>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rPr>
        <w:t>我司承诺：</w:t>
      </w:r>
      <w:r>
        <w:rPr>
          <w:rFonts w:hint="default" w:ascii="Times New Roman" w:hAnsi="Times New Roman" w:eastAsia="方正仿宋_GBK" w:cs="Times New Roman"/>
          <w:szCs w:val="22"/>
        </w:rPr>
        <w:t>若我司中标，我司将按比选招标文件规定和投标文件与贵司签订合同。</w:t>
      </w:r>
    </w:p>
    <w:p>
      <w:pPr>
        <w:pStyle w:val="7"/>
        <w:snapToGrid w:val="0"/>
        <w:spacing w:line="594" w:lineRule="exact"/>
        <w:ind w:firstLine="640"/>
        <w:rPr>
          <w:rFonts w:hint="default" w:ascii="Times New Roman" w:hAnsi="Times New Roman" w:eastAsia="方正仿宋_GBK" w:cs="Times New Roman"/>
        </w:rPr>
      </w:pPr>
    </w:p>
    <w:p>
      <w:pPr>
        <w:snapToGrid w:val="0"/>
        <w:spacing w:line="594" w:lineRule="exact"/>
        <w:ind w:right="3840" w:firstLine="640"/>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 xml:space="preserve">联系人：         联系电话： </w:t>
      </w:r>
    </w:p>
    <w:p>
      <w:pPr>
        <w:snapToGrid w:val="0"/>
        <w:spacing w:line="594" w:lineRule="exact"/>
        <w:ind w:right="1280" w:firstLine="640"/>
        <w:jc w:val="left"/>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地  址：</w:t>
      </w:r>
    </w:p>
    <w:p>
      <w:pPr>
        <w:snapToGrid w:val="0"/>
        <w:spacing w:line="594" w:lineRule="exact"/>
        <w:ind w:right="2240" w:firstLine="0" w:firstLineChars="0"/>
        <w:jc w:val="right"/>
        <w:rPr>
          <w:rFonts w:hint="default" w:ascii="Times New Roman" w:hAnsi="Times New Roman" w:eastAsia="方正仿宋_GBK" w:cs="Times New Roman"/>
          <w:snapToGrid w:val="0"/>
        </w:rPr>
      </w:pPr>
    </w:p>
    <w:p>
      <w:pPr>
        <w:snapToGrid w:val="0"/>
        <w:spacing w:line="594" w:lineRule="exact"/>
        <w:ind w:right="2240" w:firstLine="0" w:firstLineChars="0"/>
        <w:jc w:val="right"/>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 xml:space="preserve">单位名称（盖章）：            </w:t>
      </w:r>
    </w:p>
    <w:p>
      <w:pPr>
        <w:snapToGrid w:val="0"/>
        <w:spacing w:line="594" w:lineRule="exact"/>
        <w:ind w:right="1280" w:firstLine="0" w:firstLineChars="0"/>
        <w:jc w:val="right"/>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202</w:t>
      </w:r>
      <w:r>
        <w:rPr>
          <w:rFonts w:hint="default" w:ascii="Times New Roman" w:hAnsi="Times New Roman" w:eastAsia="方正仿宋_GBK" w:cs="Times New Roman"/>
          <w:snapToGrid w:val="0"/>
          <w:lang w:val="en-US" w:eastAsia="zh-CN"/>
        </w:rPr>
        <w:t>4</w:t>
      </w:r>
      <w:r>
        <w:rPr>
          <w:rFonts w:hint="default" w:ascii="Times New Roman" w:hAnsi="Times New Roman" w:eastAsia="方正仿宋_GBK" w:cs="Times New Roman"/>
          <w:snapToGrid w:val="0"/>
        </w:rPr>
        <w:t xml:space="preserve">年  月  日   </w:t>
      </w:r>
    </w:p>
    <w:p>
      <w:pPr>
        <w:snapToGrid w:val="0"/>
        <w:spacing w:line="594" w:lineRule="exact"/>
        <w:ind w:right="1280" w:firstLine="0" w:firstLineChars="0"/>
        <w:jc w:val="right"/>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 xml:space="preserve"> </w:t>
      </w:r>
    </w:p>
    <w:p>
      <w:pPr>
        <w:snapToGrid w:val="0"/>
        <w:spacing w:line="594" w:lineRule="exact"/>
        <w:ind w:right="1280" w:firstLine="0" w:firstLineChars="0"/>
        <w:jc w:val="left"/>
        <w:rPr>
          <w:rFonts w:hint="default" w:ascii="Times New Roman" w:hAnsi="Times New Roman" w:eastAsia="方正仿宋_GBK" w:cs="Times New Roman"/>
          <w:szCs w:val="22"/>
        </w:rPr>
      </w:pPr>
      <w:r>
        <w:rPr>
          <w:rFonts w:hint="default" w:ascii="Times New Roman" w:hAnsi="Times New Roman" w:eastAsia="方正仿宋_GBK" w:cs="Times New Roman"/>
          <w:szCs w:val="22"/>
        </w:rPr>
        <w:t>附：营业执照、单位资质</w:t>
      </w:r>
      <w:r>
        <w:rPr>
          <w:rFonts w:hint="default" w:ascii="Times New Roman" w:hAnsi="Times New Roman" w:eastAsia="方正仿宋_GBK" w:cs="Times New Roman"/>
          <w:szCs w:val="22"/>
          <w:lang w:eastAsia="zh-CN"/>
        </w:rPr>
        <w:t>、业绩</w:t>
      </w:r>
      <w:r>
        <w:rPr>
          <w:rFonts w:hint="default" w:ascii="Times New Roman" w:hAnsi="Times New Roman" w:eastAsia="方正仿宋_GBK" w:cs="Times New Roman"/>
          <w:szCs w:val="22"/>
        </w:rPr>
        <w:t>等证明资料。</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1"/>
  <w:bordersDoNotSurroundFooter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N2IwMmI5YzQxNzAxZDJjOTYwYjA2NTQ1NzIzOWY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843A50"/>
    <w:rsid w:val="01A251B4"/>
    <w:rsid w:val="01DE2ECD"/>
    <w:rsid w:val="020173AB"/>
    <w:rsid w:val="02137A78"/>
    <w:rsid w:val="02673918"/>
    <w:rsid w:val="029A2424"/>
    <w:rsid w:val="02A448F9"/>
    <w:rsid w:val="02B046F6"/>
    <w:rsid w:val="02B21CD4"/>
    <w:rsid w:val="02C66108"/>
    <w:rsid w:val="02E343EB"/>
    <w:rsid w:val="033823D6"/>
    <w:rsid w:val="03582820"/>
    <w:rsid w:val="037923D5"/>
    <w:rsid w:val="03BB041D"/>
    <w:rsid w:val="03E14AF0"/>
    <w:rsid w:val="045C7798"/>
    <w:rsid w:val="046B053D"/>
    <w:rsid w:val="04780036"/>
    <w:rsid w:val="047A310E"/>
    <w:rsid w:val="047F070B"/>
    <w:rsid w:val="048561A8"/>
    <w:rsid w:val="04DD0415"/>
    <w:rsid w:val="04E17685"/>
    <w:rsid w:val="04E50DE5"/>
    <w:rsid w:val="050C474F"/>
    <w:rsid w:val="0529201D"/>
    <w:rsid w:val="05832D2C"/>
    <w:rsid w:val="05871648"/>
    <w:rsid w:val="058B34FD"/>
    <w:rsid w:val="05A14582"/>
    <w:rsid w:val="05D27DA6"/>
    <w:rsid w:val="05E258D9"/>
    <w:rsid w:val="05FF2447"/>
    <w:rsid w:val="0632017D"/>
    <w:rsid w:val="063579DF"/>
    <w:rsid w:val="063B1516"/>
    <w:rsid w:val="063C1180"/>
    <w:rsid w:val="06522B8B"/>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617886"/>
    <w:rsid w:val="089023F2"/>
    <w:rsid w:val="089548C1"/>
    <w:rsid w:val="08B83B1F"/>
    <w:rsid w:val="08BB06E2"/>
    <w:rsid w:val="08C00D44"/>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26929"/>
    <w:rsid w:val="1098106F"/>
    <w:rsid w:val="10A81948"/>
    <w:rsid w:val="10EF7EF3"/>
    <w:rsid w:val="116F689D"/>
    <w:rsid w:val="117745F3"/>
    <w:rsid w:val="11822BCD"/>
    <w:rsid w:val="118E0F4C"/>
    <w:rsid w:val="119F7B02"/>
    <w:rsid w:val="11DD6A90"/>
    <w:rsid w:val="11EA5637"/>
    <w:rsid w:val="12036FA6"/>
    <w:rsid w:val="12233847"/>
    <w:rsid w:val="124B18BB"/>
    <w:rsid w:val="1277352F"/>
    <w:rsid w:val="12AE6FB4"/>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50F53BA"/>
    <w:rsid w:val="1514784D"/>
    <w:rsid w:val="15163D6D"/>
    <w:rsid w:val="153349A9"/>
    <w:rsid w:val="15962EE3"/>
    <w:rsid w:val="15D965EB"/>
    <w:rsid w:val="15EA2C44"/>
    <w:rsid w:val="15FB44BD"/>
    <w:rsid w:val="16034DA9"/>
    <w:rsid w:val="16320508"/>
    <w:rsid w:val="163E6AF9"/>
    <w:rsid w:val="169B4376"/>
    <w:rsid w:val="169D699F"/>
    <w:rsid w:val="16BE72F6"/>
    <w:rsid w:val="16F75855"/>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117AF0"/>
    <w:rsid w:val="1C565FE8"/>
    <w:rsid w:val="1C7C70F7"/>
    <w:rsid w:val="1D120E04"/>
    <w:rsid w:val="1DA447F0"/>
    <w:rsid w:val="1DA86434"/>
    <w:rsid w:val="1E0446F7"/>
    <w:rsid w:val="1E224EA7"/>
    <w:rsid w:val="1E6D357F"/>
    <w:rsid w:val="1EAD6E6B"/>
    <w:rsid w:val="1F513843"/>
    <w:rsid w:val="1F5C5478"/>
    <w:rsid w:val="1F996E04"/>
    <w:rsid w:val="1FA21059"/>
    <w:rsid w:val="1FBA79F1"/>
    <w:rsid w:val="1FD36681"/>
    <w:rsid w:val="1FD6499D"/>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126F5C"/>
    <w:rsid w:val="225B7E8C"/>
    <w:rsid w:val="22B04113"/>
    <w:rsid w:val="22D4286F"/>
    <w:rsid w:val="22FF319B"/>
    <w:rsid w:val="23744746"/>
    <w:rsid w:val="23BE3668"/>
    <w:rsid w:val="240B3101"/>
    <w:rsid w:val="2415099E"/>
    <w:rsid w:val="241A6272"/>
    <w:rsid w:val="243C24F3"/>
    <w:rsid w:val="243E5939"/>
    <w:rsid w:val="24505FA8"/>
    <w:rsid w:val="24602704"/>
    <w:rsid w:val="24835108"/>
    <w:rsid w:val="24B666B5"/>
    <w:rsid w:val="24F35284"/>
    <w:rsid w:val="252444F0"/>
    <w:rsid w:val="25293C08"/>
    <w:rsid w:val="253A60D4"/>
    <w:rsid w:val="2546043E"/>
    <w:rsid w:val="254A2A68"/>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900656"/>
    <w:rsid w:val="27D60EFE"/>
    <w:rsid w:val="27DE6C12"/>
    <w:rsid w:val="280B07C4"/>
    <w:rsid w:val="283041A2"/>
    <w:rsid w:val="2874799C"/>
    <w:rsid w:val="28866A80"/>
    <w:rsid w:val="28895E19"/>
    <w:rsid w:val="28AC3837"/>
    <w:rsid w:val="28D34F42"/>
    <w:rsid w:val="290D5D0F"/>
    <w:rsid w:val="291D6B08"/>
    <w:rsid w:val="2926073F"/>
    <w:rsid w:val="293927A8"/>
    <w:rsid w:val="295E636D"/>
    <w:rsid w:val="297A2C67"/>
    <w:rsid w:val="29913C2A"/>
    <w:rsid w:val="29AD348A"/>
    <w:rsid w:val="29BD5A30"/>
    <w:rsid w:val="29EA5A5F"/>
    <w:rsid w:val="2A0F4956"/>
    <w:rsid w:val="2A1E3EE6"/>
    <w:rsid w:val="2A200B4F"/>
    <w:rsid w:val="2A2077B2"/>
    <w:rsid w:val="2A363628"/>
    <w:rsid w:val="2A5C1E00"/>
    <w:rsid w:val="2A8865D6"/>
    <w:rsid w:val="2A8F35F7"/>
    <w:rsid w:val="2A960C30"/>
    <w:rsid w:val="2A993979"/>
    <w:rsid w:val="2AEF7560"/>
    <w:rsid w:val="2AF40DC9"/>
    <w:rsid w:val="2B36705A"/>
    <w:rsid w:val="2B3A25E6"/>
    <w:rsid w:val="2BC405D7"/>
    <w:rsid w:val="2BD5171E"/>
    <w:rsid w:val="2BF0617F"/>
    <w:rsid w:val="2BFF7441"/>
    <w:rsid w:val="2C004F69"/>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FE3B8D"/>
    <w:rsid w:val="2E045CE4"/>
    <w:rsid w:val="2E275E13"/>
    <w:rsid w:val="2E7472D3"/>
    <w:rsid w:val="2E850EAF"/>
    <w:rsid w:val="2EAE35CF"/>
    <w:rsid w:val="2EB151C6"/>
    <w:rsid w:val="2ECC2D63"/>
    <w:rsid w:val="2F121EBE"/>
    <w:rsid w:val="2F230F54"/>
    <w:rsid w:val="2F2B649B"/>
    <w:rsid w:val="2F520F84"/>
    <w:rsid w:val="2F587748"/>
    <w:rsid w:val="2FB070B7"/>
    <w:rsid w:val="2FFB3304"/>
    <w:rsid w:val="3008258F"/>
    <w:rsid w:val="301D1453"/>
    <w:rsid w:val="30524630"/>
    <w:rsid w:val="3058403C"/>
    <w:rsid w:val="30690F72"/>
    <w:rsid w:val="3095660A"/>
    <w:rsid w:val="30996F45"/>
    <w:rsid w:val="30AD1C97"/>
    <w:rsid w:val="30FB5DE2"/>
    <w:rsid w:val="30FF2B24"/>
    <w:rsid w:val="31213D2E"/>
    <w:rsid w:val="312B0011"/>
    <w:rsid w:val="314A6EE6"/>
    <w:rsid w:val="31837964"/>
    <w:rsid w:val="31860D4E"/>
    <w:rsid w:val="318C3AD7"/>
    <w:rsid w:val="319C55E1"/>
    <w:rsid w:val="31A044BE"/>
    <w:rsid w:val="31BD15A3"/>
    <w:rsid w:val="31D50C2B"/>
    <w:rsid w:val="323E6D0C"/>
    <w:rsid w:val="32456C3A"/>
    <w:rsid w:val="32A72FC7"/>
    <w:rsid w:val="330F7296"/>
    <w:rsid w:val="33291823"/>
    <w:rsid w:val="335E0F18"/>
    <w:rsid w:val="336059FA"/>
    <w:rsid w:val="337808EB"/>
    <w:rsid w:val="338B0AC9"/>
    <w:rsid w:val="33E60010"/>
    <w:rsid w:val="344C0CD7"/>
    <w:rsid w:val="345C303C"/>
    <w:rsid w:val="34803B09"/>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176BE"/>
    <w:rsid w:val="381572B9"/>
    <w:rsid w:val="3843130F"/>
    <w:rsid w:val="385641C7"/>
    <w:rsid w:val="38951C3C"/>
    <w:rsid w:val="38E337CC"/>
    <w:rsid w:val="39223C1C"/>
    <w:rsid w:val="394E19BD"/>
    <w:rsid w:val="394E28DC"/>
    <w:rsid w:val="396B1D26"/>
    <w:rsid w:val="39826419"/>
    <w:rsid w:val="398C5929"/>
    <w:rsid w:val="398F008D"/>
    <w:rsid w:val="398F395E"/>
    <w:rsid w:val="39A8151C"/>
    <w:rsid w:val="39D350DF"/>
    <w:rsid w:val="39EE6A15"/>
    <w:rsid w:val="39F850BD"/>
    <w:rsid w:val="39FF597A"/>
    <w:rsid w:val="3A7E6BD8"/>
    <w:rsid w:val="3AC90D8F"/>
    <w:rsid w:val="3B442F75"/>
    <w:rsid w:val="3B600CAC"/>
    <w:rsid w:val="3BAC6851"/>
    <w:rsid w:val="3BAD1FBD"/>
    <w:rsid w:val="3C2437D4"/>
    <w:rsid w:val="3C590512"/>
    <w:rsid w:val="3C805526"/>
    <w:rsid w:val="3C8E4F39"/>
    <w:rsid w:val="3CBF3831"/>
    <w:rsid w:val="3CE74EAC"/>
    <w:rsid w:val="3CEB0464"/>
    <w:rsid w:val="3D044593"/>
    <w:rsid w:val="3D3A0875"/>
    <w:rsid w:val="3D4B6A0A"/>
    <w:rsid w:val="3D526385"/>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4A457E"/>
    <w:rsid w:val="3F8C3899"/>
    <w:rsid w:val="3F917C82"/>
    <w:rsid w:val="3F9F53C9"/>
    <w:rsid w:val="3FA40916"/>
    <w:rsid w:val="3FA4205F"/>
    <w:rsid w:val="3FB35B73"/>
    <w:rsid w:val="3FB95944"/>
    <w:rsid w:val="3FCD5C25"/>
    <w:rsid w:val="3FEC4012"/>
    <w:rsid w:val="3FEF5507"/>
    <w:rsid w:val="40A209D0"/>
    <w:rsid w:val="40C54950"/>
    <w:rsid w:val="40DF307C"/>
    <w:rsid w:val="40E93291"/>
    <w:rsid w:val="40F672F2"/>
    <w:rsid w:val="40FF3C87"/>
    <w:rsid w:val="410414D0"/>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52293D"/>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3E3C06"/>
    <w:rsid w:val="494F48D9"/>
    <w:rsid w:val="498E3B4D"/>
    <w:rsid w:val="49D1282E"/>
    <w:rsid w:val="49DB1BC6"/>
    <w:rsid w:val="49F96D26"/>
    <w:rsid w:val="4A137ED5"/>
    <w:rsid w:val="4A66652D"/>
    <w:rsid w:val="4A672F9A"/>
    <w:rsid w:val="4A71247D"/>
    <w:rsid w:val="4AAA6AC8"/>
    <w:rsid w:val="4AAB6027"/>
    <w:rsid w:val="4B057B8F"/>
    <w:rsid w:val="4B0A7371"/>
    <w:rsid w:val="4B342571"/>
    <w:rsid w:val="4B675A32"/>
    <w:rsid w:val="4B7E7E85"/>
    <w:rsid w:val="4B974224"/>
    <w:rsid w:val="4BE95C45"/>
    <w:rsid w:val="4BEC0CF9"/>
    <w:rsid w:val="4C5E62EA"/>
    <w:rsid w:val="4C5F699E"/>
    <w:rsid w:val="4C957D4B"/>
    <w:rsid w:val="4CC612BA"/>
    <w:rsid w:val="4CCF4031"/>
    <w:rsid w:val="4CD22DE6"/>
    <w:rsid w:val="4CF878F8"/>
    <w:rsid w:val="4D840087"/>
    <w:rsid w:val="4D885DF4"/>
    <w:rsid w:val="4DA35462"/>
    <w:rsid w:val="4DC013E0"/>
    <w:rsid w:val="4DCE3816"/>
    <w:rsid w:val="4E36562C"/>
    <w:rsid w:val="4E8707C1"/>
    <w:rsid w:val="4E8F66E1"/>
    <w:rsid w:val="4EE26C9B"/>
    <w:rsid w:val="4F226BC5"/>
    <w:rsid w:val="4F382261"/>
    <w:rsid w:val="4F630B84"/>
    <w:rsid w:val="4F855941"/>
    <w:rsid w:val="4F9C2A04"/>
    <w:rsid w:val="4FE163B9"/>
    <w:rsid w:val="4FEF3B3A"/>
    <w:rsid w:val="50636CD7"/>
    <w:rsid w:val="506B7222"/>
    <w:rsid w:val="507369FE"/>
    <w:rsid w:val="5098575E"/>
    <w:rsid w:val="50DF3953"/>
    <w:rsid w:val="510F6116"/>
    <w:rsid w:val="512742C0"/>
    <w:rsid w:val="51412A6E"/>
    <w:rsid w:val="515C3215"/>
    <w:rsid w:val="516B4741"/>
    <w:rsid w:val="5191304B"/>
    <w:rsid w:val="519E66CD"/>
    <w:rsid w:val="51BE627A"/>
    <w:rsid w:val="51CA0BF2"/>
    <w:rsid w:val="51D65561"/>
    <w:rsid w:val="51F61794"/>
    <w:rsid w:val="5201736E"/>
    <w:rsid w:val="524F330D"/>
    <w:rsid w:val="52A81105"/>
    <w:rsid w:val="52A97F56"/>
    <w:rsid w:val="52BB54AA"/>
    <w:rsid w:val="52F623F0"/>
    <w:rsid w:val="5318485B"/>
    <w:rsid w:val="53574C1C"/>
    <w:rsid w:val="536A5DF9"/>
    <w:rsid w:val="53A725FF"/>
    <w:rsid w:val="53B901F4"/>
    <w:rsid w:val="53C14DC2"/>
    <w:rsid w:val="53CC50EF"/>
    <w:rsid w:val="53F96700"/>
    <w:rsid w:val="54046DF3"/>
    <w:rsid w:val="540D13F4"/>
    <w:rsid w:val="542D5861"/>
    <w:rsid w:val="54715B42"/>
    <w:rsid w:val="54757B91"/>
    <w:rsid w:val="54F2424A"/>
    <w:rsid w:val="555C0590"/>
    <w:rsid w:val="556F0519"/>
    <w:rsid w:val="55794B42"/>
    <w:rsid w:val="558E37D6"/>
    <w:rsid w:val="55B20897"/>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636ABC"/>
    <w:rsid w:val="577B73CD"/>
    <w:rsid w:val="578A4CF7"/>
    <w:rsid w:val="57CF26A6"/>
    <w:rsid w:val="57D05ACE"/>
    <w:rsid w:val="57D71657"/>
    <w:rsid w:val="57EE5D85"/>
    <w:rsid w:val="57F0707C"/>
    <w:rsid w:val="58484358"/>
    <w:rsid w:val="587F36A4"/>
    <w:rsid w:val="58A47540"/>
    <w:rsid w:val="58AE0135"/>
    <w:rsid w:val="58CA2088"/>
    <w:rsid w:val="592B2D4B"/>
    <w:rsid w:val="593B0611"/>
    <w:rsid w:val="595D7FB6"/>
    <w:rsid w:val="597509F3"/>
    <w:rsid w:val="59825E5C"/>
    <w:rsid w:val="599A0527"/>
    <w:rsid w:val="59B46509"/>
    <w:rsid w:val="59C11525"/>
    <w:rsid w:val="59C33FF2"/>
    <w:rsid w:val="59DB5EBD"/>
    <w:rsid w:val="59E4445C"/>
    <w:rsid w:val="5A371FAC"/>
    <w:rsid w:val="5A413B9D"/>
    <w:rsid w:val="5A44791B"/>
    <w:rsid w:val="5A4D257C"/>
    <w:rsid w:val="5A56000E"/>
    <w:rsid w:val="5A5C03B4"/>
    <w:rsid w:val="5A6C45DE"/>
    <w:rsid w:val="5A6C51A4"/>
    <w:rsid w:val="5A7E2813"/>
    <w:rsid w:val="5ABA1624"/>
    <w:rsid w:val="5AE87211"/>
    <w:rsid w:val="5B1315FE"/>
    <w:rsid w:val="5B1343D4"/>
    <w:rsid w:val="5B5B2404"/>
    <w:rsid w:val="5B634D22"/>
    <w:rsid w:val="5B683CC1"/>
    <w:rsid w:val="5B76337D"/>
    <w:rsid w:val="5B7E0816"/>
    <w:rsid w:val="5BB860C2"/>
    <w:rsid w:val="5BD450EC"/>
    <w:rsid w:val="5C242B42"/>
    <w:rsid w:val="5C2B0E46"/>
    <w:rsid w:val="5C6904E5"/>
    <w:rsid w:val="5C793698"/>
    <w:rsid w:val="5CB053CA"/>
    <w:rsid w:val="5CB32CBB"/>
    <w:rsid w:val="5CBC46D8"/>
    <w:rsid w:val="5CEA6380"/>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619E6"/>
    <w:rsid w:val="5E1D1A83"/>
    <w:rsid w:val="5E2F5185"/>
    <w:rsid w:val="5E443CE4"/>
    <w:rsid w:val="5E7D52E5"/>
    <w:rsid w:val="5E844E10"/>
    <w:rsid w:val="5EA140AD"/>
    <w:rsid w:val="5EBF2E19"/>
    <w:rsid w:val="5ECD3C2A"/>
    <w:rsid w:val="5EF32E2E"/>
    <w:rsid w:val="5F050072"/>
    <w:rsid w:val="5F0F2AD3"/>
    <w:rsid w:val="5F272C56"/>
    <w:rsid w:val="5F512B60"/>
    <w:rsid w:val="5F892F54"/>
    <w:rsid w:val="5F895425"/>
    <w:rsid w:val="5F8E217C"/>
    <w:rsid w:val="5FA66183"/>
    <w:rsid w:val="5FBC0A87"/>
    <w:rsid w:val="5FDE5133"/>
    <w:rsid w:val="60B82A72"/>
    <w:rsid w:val="60D54ED0"/>
    <w:rsid w:val="60D64D57"/>
    <w:rsid w:val="60DF0241"/>
    <w:rsid w:val="61155D9A"/>
    <w:rsid w:val="6123705D"/>
    <w:rsid w:val="616E46B5"/>
    <w:rsid w:val="61780FBD"/>
    <w:rsid w:val="61923523"/>
    <w:rsid w:val="61E327A0"/>
    <w:rsid w:val="62044B23"/>
    <w:rsid w:val="629B7CA0"/>
    <w:rsid w:val="62A06801"/>
    <w:rsid w:val="63155D3C"/>
    <w:rsid w:val="63402E60"/>
    <w:rsid w:val="635509F2"/>
    <w:rsid w:val="635C2187"/>
    <w:rsid w:val="638009DC"/>
    <w:rsid w:val="63980604"/>
    <w:rsid w:val="63AE24D6"/>
    <w:rsid w:val="63DA35D8"/>
    <w:rsid w:val="63EC159A"/>
    <w:rsid w:val="640511C2"/>
    <w:rsid w:val="64122515"/>
    <w:rsid w:val="642657E0"/>
    <w:rsid w:val="64490F63"/>
    <w:rsid w:val="64717B35"/>
    <w:rsid w:val="647B242A"/>
    <w:rsid w:val="64B33F60"/>
    <w:rsid w:val="651107DE"/>
    <w:rsid w:val="651B5E6B"/>
    <w:rsid w:val="65242319"/>
    <w:rsid w:val="65372B7B"/>
    <w:rsid w:val="65633EBA"/>
    <w:rsid w:val="65647731"/>
    <w:rsid w:val="65753AB1"/>
    <w:rsid w:val="6580589E"/>
    <w:rsid w:val="6588298A"/>
    <w:rsid w:val="658A6D75"/>
    <w:rsid w:val="65E1451E"/>
    <w:rsid w:val="65F753DD"/>
    <w:rsid w:val="66262EEF"/>
    <w:rsid w:val="665B7D6A"/>
    <w:rsid w:val="66A2688F"/>
    <w:rsid w:val="66C61F59"/>
    <w:rsid w:val="66EA0384"/>
    <w:rsid w:val="67054A9A"/>
    <w:rsid w:val="676519ED"/>
    <w:rsid w:val="677B47F1"/>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381BF3"/>
    <w:rsid w:val="6C681F5C"/>
    <w:rsid w:val="6C92785F"/>
    <w:rsid w:val="6C970ACB"/>
    <w:rsid w:val="6CB31710"/>
    <w:rsid w:val="6CB51D67"/>
    <w:rsid w:val="6CC804A6"/>
    <w:rsid w:val="6CCA0821"/>
    <w:rsid w:val="6CCD30C9"/>
    <w:rsid w:val="6CD611C4"/>
    <w:rsid w:val="6CDD5081"/>
    <w:rsid w:val="6CE35B5A"/>
    <w:rsid w:val="6CED0A68"/>
    <w:rsid w:val="6D1B1568"/>
    <w:rsid w:val="6D30766A"/>
    <w:rsid w:val="6DB100DE"/>
    <w:rsid w:val="6DE16DA7"/>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D92746"/>
    <w:rsid w:val="714B4CE8"/>
    <w:rsid w:val="7168400B"/>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C3B9F"/>
    <w:rsid w:val="73BB6FC1"/>
    <w:rsid w:val="74590E20"/>
    <w:rsid w:val="748F7A47"/>
    <w:rsid w:val="74AA6939"/>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255105"/>
    <w:rsid w:val="78314A61"/>
    <w:rsid w:val="784F62DF"/>
    <w:rsid w:val="78883FFD"/>
    <w:rsid w:val="78C16995"/>
    <w:rsid w:val="78DC1161"/>
    <w:rsid w:val="78DC33AB"/>
    <w:rsid w:val="790531FE"/>
    <w:rsid w:val="79433ADC"/>
    <w:rsid w:val="79977AD6"/>
    <w:rsid w:val="79D542D0"/>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4C5D82"/>
    <w:rsid w:val="7E525A31"/>
    <w:rsid w:val="7E714824"/>
    <w:rsid w:val="7EA827D9"/>
    <w:rsid w:val="7EB16D66"/>
    <w:rsid w:val="7EC436E2"/>
    <w:rsid w:val="7EEC517A"/>
    <w:rsid w:val="7EF66057"/>
    <w:rsid w:val="7F1C6751"/>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4">
    <w:name w:val="heading 1"/>
    <w:basedOn w:val="1"/>
    <w:next w:val="5"/>
    <w:link w:val="94"/>
    <w:qFormat/>
    <w:uiPriority w:val="0"/>
    <w:pPr>
      <w:keepNext/>
      <w:keepLines/>
      <w:autoSpaceDE w:val="0"/>
      <w:autoSpaceDN w:val="0"/>
      <w:adjustRightInd w:val="0"/>
      <w:jc w:val="center"/>
      <w:outlineLvl w:val="0"/>
    </w:pPr>
    <w:rPr>
      <w:rFonts w:eastAsia="方正小标宋_GBK"/>
      <w:kern w:val="44"/>
      <w:sz w:val="44"/>
    </w:rPr>
  </w:style>
  <w:style w:type="paragraph" w:styleId="6">
    <w:name w:val="heading 2"/>
    <w:basedOn w:val="1"/>
    <w:next w:val="1"/>
    <w:link w:val="106"/>
    <w:qFormat/>
    <w:uiPriority w:val="0"/>
    <w:pPr>
      <w:keepNext/>
      <w:keepLines/>
      <w:adjustRightInd w:val="0"/>
      <w:jc w:val="left"/>
      <w:textAlignment w:val="baseline"/>
      <w:outlineLvl w:val="1"/>
    </w:pPr>
    <w:rPr>
      <w:rFonts w:ascii="Arial" w:hAnsi="Arial" w:eastAsia="方正黑体_GBK"/>
      <w:bCs/>
      <w:szCs w:val="32"/>
    </w:rPr>
  </w:style>
  <w:style w:type="paragraph" w:styleId="7">
    <w:name w:val="heading 3"/>
    <w:basedOn w:val="1"/>
    <w:next w:val="1"/>
    <w:link w:val="76"/>
    <w:qFormat/>
    <w:uiPriority w:val="0"/>
    <w:pPr>
      <w:keepNext/>
      <w:keepLines/>
      <w:outlineLvl w:val="2"/>
    </w:pPr>
    <w:rPr>
      <w:rFonts w:eastAsia="方正楷体_GBK"/>
      <w:bCs/>
      <w:szCs w:val="32"/>
    </w:rPr>
  </w:style>
  <w:style w:type="paragraph" w:styleId="8">
    <w:name w:val="heading 4"/>
    <w:basedOn w:val="1"/>
    <w:next w:val="1"/>
    <w:link w:val="87"/>
    <w:qFormat/>
    <w:uiPriority w:val="9"/>
    <w:pPr>
      <w:keepNext/>
      <w:keepLines/>
      <w:spacing w:before="280" w:after="290" w:line="376" w:lineRule="auto"/>
      <w:outlineLvl w:val="3"/>
    </w:pPr>
    <w:rPr>
      <w:rFonts w:ascii="Arial" w:hAnsi="Arial" w:eastAsia="黑体"/>
      <w:b/>
      <w:bCs/>
      <w:kern w:val="2"/>
      <w:sz w:val="28"/>
      <w:szCs w:val="28"/>
    </w:rPr>
  </w:style>
  <w:style w:type="paragraph" w:styleId="9">
    <w:name w:val="heading 5"/>
    <w:basedOn w:val="1"/>
    <w:next w:val="1"/>
    <w:link w:val="91"/>
    <w:qFormat/>
    <w:uiPriority w:val="9"/>
    <w:pPr>
      <w:keepNext/>
      <w:keepLines/>
      <w:spacing w:before="280" w:after="290" w:line="376" w:lineRule="auto"/>
      <w:outlineLvl w:val="4"/>
    </w:pPr>
    <w:rPr>
      <w:b/>
      <w:bCs/>
      <w:kern w:val="2"/>
      <w:sz w:val="28"/>
      <w:szCs w:val="28"/>
    </w:rPr>
  </w:style>
  <w:style w:type="paragraph" w:styleId="10">
    <w:name w:val="heading 6"/>
    <w:basedOn w:val="1"/>
    <w:next w:val="1"/>
    <w:link w:val="66"/>
    <w:qFormat/>
    <w:uiPriority w:val="0"/>
    <w:pPr>
      <w:keepNext/>
      <w:keepLines/>
      <w:spacing w:before="240" w:after="64" w:line="320" w:lineRule="auto"/>
      <w:outlineLvl w:val="5"/>
    </w:pPr>
    <w:rPr>
      <w:rFonts w:ascii="Arial" w:hAnsi="Arial" w:eastAsia="黑体"/>
      <w:b/>
      <w:bCs/>
      <w:kern w:val="2"/>
      <w:sz w:val="24"/>
      <w:szCs w:val="24"/>
    </w:rPr>
  </w:style>
  <w:style w:type="paragraph" w:styleId="11">
    <w:name w:val="heading 7"/>
    <w:basedOn w:val="1"/>
    <w:next w:val="1"/>
    <w:link w:val="117"/>
    <w:qFormat/>
    <w:uiPriority w:val="0"/>
    <w:pPr>
      <w:keepNext/>
      <w:keepLines/>
      <w:spacing w:before="240" w:after="64" w:line="320" w:lineRule="auto"/>
      <w:outlineLvl w:val="6"/>
    </w:pPr>
    <w:rPr>
      <w:b/>
      <w:bCs/>
      <w:kern w:val="2"/>
      <w:sz w:val="24"/>
      <w:szCs w:val="24"/>
    </w:rPr>
  </w:style>
  <w:style w:type="paragraph" w:styleId="12">
    <w:name w:val="heading 8"/>
    <w:basedOn w:val="1"/>
    <w:next w:val="13"/>
    <w:link w:val="89"/>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4">
    <w:name w:val="heading 9"/>
    <w:basedOn w:val="1"/>
    <w:next w:val="1"/>
    <w:link w:val="123"/>
    <w:qFormat/>
    <w:uiPriority w:val="0"/>
    <w:pPr>
      <w:keepNext/>
      <w:keepLines/>
      <w:spacing w:before="240" w:after="64" w:line="320" w:lineRule="auto"/>
      <w:outlineLvl w:val="8"/>
    </w:pPr>
    <w:rPr>
      <w:rFonts w:ascii="Arial" w:hAnsi="Arial" w:eastAsia="黑体"/>
      <w:kern w:val="2"/>
      <w:sz w:val="21"/>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spacing w:before="120" w:after="120" w:line="240" w:lineRule="atLeast"/>
    </w:pPr>
    <w:rPr>
      <w:rFonts w:eastAsia="仿宋_GB2312"/>
      <w:sz w:val="24"/>
    </w:rPr>
  </w:style>
  <w:style w:type="paragraph" w:styleId="3">
    <w:name w:val="header"/>
    <w:basedOn w:val="1"/>
    <w:next w:val="1"/>
    <w:link w:val="70"/>
    <w:qFormat/>
    <w:uiPriority w:val="99"/>
    <w:pPr>
      <w:pBdr>
        <w:bottom w:val="single" w:color="auto" w:sz="6" w:space="1"/>
      </w:pBdr>
      <w:tabs>
        <w:tab w:val="center" w:pos="4153"/>
        <w:tab w:val="right" w:pos="8306"/>
      </w:tabs>
      <w:snapToGrid w:val="0"/>
      <w:jc w:val="center"/>
    </w:pPr>
    <w:rPr>
      <w:kern w:val="2"/>
      <w:sz w:val="18"/>
      <w:szCs w:val="18"/>
    </w:rPr>
  </w:style>
  <w:style w:type="paragraph" w:customStyle="1" w:styleId="5">
    <w:name w:val="正文 A"/>
    <w:qFormat/>
    <w:uiPriority w:val="0"/>
    <w:rPr>
      <w:rFonts w:ascii="宋体" w:hAnsi="宋体" w:eastAsia="宋体" w:cs="宋体"/>
      <w:color w:val="000000"/>
      <w:sz w:val="24"/>
      <w:szCs w:val="24"/>
      <w:lang w:val="en-US" w:eastAsia="zh-CN" w:bidi="ar-SA"/>
    </w:rPr>
  </w:style>
  <w:style w:type="paragraph" w:styleId="13">
    <w:name w:val="Normal Indent"/>
    <w:basedOn w:val="1"/>
    <w:link w:val="100"/>
    <w:qFormat/>
    <w:uiPriority w:val="0"/>
    <w:pPr>
      <w:adjustRightInd w:val="0"/>
      <w:spacing w:line="410" w:lineRule="atLeast"/>
      <w:ind w:firstLine="420"/>
      <w:jc w:val="left"/>
    </w:pPr>
    <w:rPr>
      <w:sz w:val="24"/>
    </w:rPr>
  </w:style>
  <w:style w:type="paragraph" w:styleId="15">
    <w:name w:val="toc 7"/>
    <w:basedOn w:val="1"/>
    <w:next w:val="1"/>
    <w:qFormat/>
    <w:uiPriority w:val="0"/>
    <w:pPr>
      <w:ind w:left="1260"/>
      <w:jc w:val="left"/>
    </w:pPr>
    <w:rPr>
      <w:kern w:val="2"/>
      <w:sz w:val="18"/>
      <w:szCs w:val="18"/>
    </w:rPr>
  </w:style>
  <w:style w:type="paragraph" w:styleId="16">
    <w:name w:val="caption"/>
    <w:basedOn w:val="1"/>
    <w:next w:val="1"/>
    <w:qFormat/>
    <w:uiPriority w:val="0"/>
    <w:rPr>
      <w:rFonts w:ascii="Arial" w:hAnsi="Arial" w:eastAsia="黑体" w:cs="Arial"/>
      <w:kern w:val="2"/>
    </w:rPr>
  </w:style>
  <w:style w:type="paragraph" w:styleId="17">
    <w:name w:val="Document Map"/>
    <w:basedOn w:val="1"/>
    <w:link w:val="102"/>
    <w:qFormat/>
    <w:uiPriority w:val="99"/>
    <w:pPr>
      <w:shd w:val="clear" w:color="auto" w:fill="000080"/>
    </w:pPr>
    <w:rPr>
      <w:sz w:val="20"/>
    </w:rPr>
  </w:style>
  <w:style w:type="paragraph" w:styleId="18">
    <w:name w:val="annotation text"/>
    <w:basedOn w:val="1"/>
    <w:link w:val="105"/>
    <w:qFormat/>
    <w:uiPriority w:val="99"/>
    <w:pPr>
      <w:jc w:val="left"/>
    </w:pPr>
    <w:rPr>
      <w:kern w:val="2"/>
      <w:sz w:val="21"/>
      <w:szCs w:val="21"/>
    </w:rPr>
  </w:style>
  <w:style w:type="paragraph" w:styleId="19">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20">
    <w:name w:val="List Bullet 3"/>
    <w:basedOn w:val="1"/>
    <w:qFormat/>
    <w:uiPriority w:val="0"/>
    <w:pPr>
      <w:widowControl/>
      <w:tabs>
        <w:tab w:val="left" w:pos="778"/>
      </w:tabs>
      <w:spacing w:after="240"/>
      <w:ind w:left="778" w:hanging="420"/>
      <w:jc w:val="left"/>
    </w:pPr>
    <w:rPr>
      <w:sz w:val="24"/>
      <w:lang w:eastAsia="en-US"/>
    </w:rPr>
  </w:style>
  <w:style w:type="paragraph" w:styleId="21">
    <w:name w:val="Body Text"/>
    <w:basedOn w:val="1"/>
    <w:next w:val="1"/>
    <w:link w:val="90"/>
    <w:qFormat/>
    <w:uiPriority w:val="0"/>
    <w:pPr>
      <w:spacing w:after="120"/>
    </w:pPr>
  </w:style>
  <w:style w:type="paragraph" w:styleId="22">
    <w:name w:val="Body Text Indent"/>
    <w:basedOn w:val="1"/>
    <w:link w:val="85"/>
    <w:qFormat/>
    <w:uiPriority w:val="0"/>
    <w:pPr>
      <w:tabs>
        <w:tab w:val="left" w:pos="567"/>
      </w:tabs>
      <w:spacing w:before="60" w:after="60" w:line="240" w:lineRule="atLeast"/>
      <w:ind w:firstLine="454"/>
    </w:pPr>
    <w:rPr>
      <w:rFonts w:ascii="Arial" w:hAnsi="Arial"/>
      <w:kern w:val="2"/>
      <w:sz w:val="24"/>
    </w:rPr>
  </w:style>
  <w:style w:type="paragraph" w:styleId="23">
    <w:name w:val="List 2"/>
    <w:basedOn w:val="1"/>
    <w:unhideWhenUsed/>
    <w:qFormat/>
    <w:uiPriority w:val="0"/>
    <w:pPr>
      <w:widowControl/>
      <w:ind w:left="566" w:hanging="283"/>
      <w:jc w:val="left"/>
    </w:pPr>
    <w:rPr>
      <w:rFonts w:ascii="Calibri"/>
      <w:sz w:val="24"/>
      <w:szCs w:val="22"/>
    </w:rPr>
  </w:style>
  <w:style w:type="paragraph" w:styleId="24">
    <w:name w:val="Block Text"/>
    <w:basedOn w:val="1"/>
    <w:qFormat/>
    <w:uiPriority w:val="0"/>
    <w:pPr>
      <w:tabs>
        <w:tab w:val="left" w:pos="530"/>
      </w:tabs>
      <w:ind w:right="-334" w:firstLine="170"/>
    </w:pPr>
    <w:rPr>
      <w:rFonts w:ascii="仿宋_GB2312" w:eastAsia="仿宋_GB2312"/>
      <w:kern w:val="2"/>
      <w:sz w:val="28"/>
    </w:rPr>
  </w:style>
  <w:style w:type="paragraph" w:styleId="25">
    <w:name w:val="toc 5"/>
    <w:basedOn w:val="1"/>
    <w:next w:val="1"/>
    <w:qFormat/>
    <w:uiPriority w:val="0"/>
    <w:pPr>
      <w:ind w:left="840"/>
      <w:jc w:val="left"/>
    </w:pPr>
    <w:rPr>
      <w:kern w:val="2"/>
      <w:sz w:val="18"/>
      <w:szCs w:val="18"/>
    </w:rPr>
  </w:style>
  <w:style w:type="paragraph" w:styleId="26">
    <w:name w:val="toc 3"/>
    <w:basedOn w:val="1"/>
    <w:next w:val="1"/>
    <w:qFormat/>
    <w:uiPriority w:val="39"/>
    <w:pPr>
      <w:adjustRightInd w:val="0"/>
      <w:spacing w:line="410" w:lineRule="atLeast"/>
      <w:ind w:left="840"/>
      <w:jc w:val="left"/>
    </w:pPr>
    <w:rPr>
      <w:sz w:val="24"/>
    </w:rPr>
  </w:style>
  <w:style w:type="paragraph" w:styleId="27">
    <w:name w:val="Plain Text"/>
    <w:basedOn w:val="1"/>
    <w:link w:val="122"/>
    <w:qFormat/>
    <w:uiPriority w:val="0"/>
    <w:rPr>
      <w:rFonts w:hAnsi="Courier New"/>
      <w:kern w:val="2"/>
      <w:sz w:val="21"/>
    </w:rPr>
  </w:style>
  <w:style w:type="paragraph" w:styleId="28">
    <w:name w:val="toc 8"/>
    <w:basedOn w:val="1"/>
    <w:next w:val="1"/>
    <w:qFormat/>
    <w:uiPriority w:val="0"/>
    <w:pPr>
      <w:ind w:left="1470"/>
      <w:jc w:val="left"/>
    </w:pPr>
    <w:rPr>
      <w:kern w:val="2"/>
      <w:sz w:val="18"/>
      <w:szCs w:val="18"/>
    </w:rPr>
  </w:style>
  <w:style w:type="paragraph" w:styleId="29">
    <w:name w:val="Date"/>
    <w:basedOn w:val="1"/>
    <w:next w:val="1"/>
    <w:link w:val="63"/>
    <w:qFormat/>
    <w:uiPriority w:val="0"/>
    <w:rPr>
      <w:kern w:val="2"/>
      <w:sz w:val="21"/>
    </w:rPr>
  </w:style>
  <w:style w:type="paragraph" w:styleId="30">
    <w:name w:val="Body Text Indent 2"/>
    <w:basedOn w:val="1"/>
    <w:link w:val="107"/>
    <w:qFormat/>
    <w:uiPriority w:val="0"/>
    <w:pPr>
      <w:ind w:firstLine="480"/>
    </w:pPr>
    <w:rPr>
      <w:rFonts w:ascii="仿宋_GB2312" w:eastAsia="仿宋_GB2312"/>
      <w:kern w:val="2"/>
      <w:sz w:val="24"/>
      <w:szCs w:val="24"/>
    </w:rPr>
  </w:style>
  <w:style w:type="paragraph" w:styleId="31">
    <w:name w:val="endnote text"/>
    <w:basedOn w:val="1"/>
    <w:qFormat/>
    <w:uiPriority w:val="0"/>
    <w:pPr>
      <w:snapToGrid w:val="0"/>
      <w:jc w:val="left"/>
    </w:pPr>
    <w:rPr>
      <w:kern w:val="2"/>
      <w:sz w:val="21"/>
    </w:rPr>
  </w:style>
  <w:style w:type="paragraph" w:styleId="32">
    <w:name w:val="Balloon Text"/>
    <w:basedOn w:val="1"/>
    <w:link w:val="97"/>
    <w:qFormat/>
    <w:uiPriority w:val="99"/>
    <w:rPr>
      <w:kern w:val="2"/>
      <w:sz w:val="18"/>
      <w:szCs w:val="18"/>
    </w:rPr>
  </w:style>
  <w:style w:type="paragraph" w:styleId="33">
    <w:name w:val="footer"/>
    <w:basedOn w:val="1"/>
    <w:link w:val="132"/>
    <w:qFormat/>
    <w:uiPriority w:val="99"/>
    <w:pPr>
      <w:tabs>
        <w:tab w:val="center" w:pos="4153"/>
        <w:tab w:val="right" w:pos="8306"/>
      </w:tabs>
      <w:snapToGrid w:val="0"/>
      <w:jc w:val="left"/>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7"/>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2"/>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2"/>
    <w:qFormat/>
    <w:uiPriority w:val="99"/>
    <w:pPr>
      <w:spacing w:after="120" w:line="480" w:lineRule="auto"/>
    </w:pPr>
  </w:style>
  <w:style w:type="paragraph" w:styleId="45">
    <w:name w:val="Message Header"/>
    <w:basedOn w:val="1"/>
    <w:link w:val="6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Title"/>
    <w:basedOn w:val="1"/>
    <w:next w:val="1"/>
    <w:qFormat/>
    <w:uiPriority w:val="0"/>
    <w:pPr>
      <w:spacing w:before="240" w:after="60"/>
      <w:jc w:val="center"/>
      <w:outlineLvl w:val="0"/>
    </w:pPr>
  </w:style>
  <w:style w:type="paragraph" w:styleId="49">
    <w:name w:val="annotation subject"/>
    <w:basedOn w:val="18"/>
    <w:next w:val="18"/>
    <w:link w:val="78"/>
    <w:qFormat/>
    <w:uiPriority w:val="0"/>
    <w:rPr>
      <w:b/>
      <w:bCs/>
    </w:rPr>
  </w:style>
  <w:style w:type="paragraph" w:styleId="50">
    <w:name w:val="Body Text First Indent"/>
    <w:basedOn w:val="21"/>
    <w:qFormat/>
    <w:uiPriority w:val="0"/>
    <w:pPr>
      <w:ind w:firstLine="420"/>
    </w:pPr>
    <w:rPr>
      <w:kern w:val="2"/>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Colorful 2"/>
    <w:basedOn w:val="51"/>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paragraph" w:customStyle="1" w:styleId="61">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62">
    <w:name w:val="正文文本 2 Char"/>
    <w:basedOn w:val="54"/>
    <w:link w:val="44"/>
    <w:qFormat/>
    <w:uiPriority w:val="99"/>
  </w:style>
  <w:style w:type="character" w:customStyle="1" w:styleId="63">
    <w:name w:val="日期 Char"/>
    <w:link w:val="29"/>
    <w:qFormat/>
    <w:uiPriority w:val="0"/>
    <w:rPr>
      <w:rFonts w:eastAsia="宋体"/>
      <w:kern w:val="2"/>
      <w:sz w:val="21"/>
      <w:lang w:val="en-US" w:eastAsia="zh-CN" w:bidi="ar-SA"/>
    </w:rPr>
  </w:style>
  <w:style w:type="character" w:customStyle="1" w:styleId="64">
    <w:name w:val="标题 1 Char Char1"/>
    <w:qFormat/>
    <w:uiPriority w:val="0"/>
    <w:rPr>
      <w:rFonts w:ascii="宋体" w:hAnsi="宋体" w:eastAsia="宋体"/>
      <w:b/>
      <w:bCs/>
      <w:kern w:val="44"/>
      <w:sz w:val="32"/>
      <w:szCs w:val="44"/>
      <w:lang w:val="en-US" w:eastAsia="zh-CN" w:bidi="ar-SA"/>
    </w:rPr>
  </w:style>
  <w:style w:type="character" w:customStyle="1" w:styleId="65">
    <w:name w:val="信息标题 Char"/>
    <w:link w:val="45"/>
    <w:qFormat/>
    <w:uiPriority w:val="0"/>
    <w:rPr>
      <w:rFonts w:ascii="Arial" w:hAnsi="Arial" w:eastAsia="宋体" w:cs="Arial"/>
      <w:kern w:val="2"/>
      <w:sz w:val="24"/>
      <w:szCs w:val="24"/>
      <w:lang w:val="en-US" w:eastAsia="zh-CN" w:bidi="ar-SA"/>
    </w:rPr>
  </w:style>
  <w:style w:type="character" w:customStyle="1" w:styleId="66">
    <w:name w:val="标题 6 Char"/>
    <w:link w:val="10"/>
    <w:qFormat/>
    <w:uiPriority w:val="0"/>
    <w:rPr>
      <w:rFonts w:ascii="Arial" w:hAnsi="Arial" w:eastAsia="黑体"/>
      <w:b/>
      <w:bCs/>
      <w:kern w:val="2"/>
      <w:sz w:val="24"/>
      <w:szCs w:val="24"/>
    </w:rPr>
  </w:style>
  <w:style w:type="character" w:customStyle="1" w:styleId="67">
    <w:name w:val="副标题 Char"/>
    <w:link w:val="38"/>
    <w:qFormat/>
    <w:uiPriority w:val="0"/>
    <w:rPr>
      <w:b/>
      <w:sz w:val="32"/>
    </w:rPr>
  </w:style>
  <w:style w:type="character" w:customStyle="1" w:styleId="68">
    <w:name w:val="1.1.1.1 Char Char Char"/>
    <w:qFormat/>
    <w:uiPriority w:val="0"/>
    <w:rPr>
      <w:rFonts w:ascii="Arial" w:hAnsi="Arial"/>
      <w:sz w:val="24"/>
    </w:rPr>
  </w:style>
  <w:style w:type="character" w:customStyle="1" w:styleId="69">
    <w:name w:val="已访问的超链接1"/>
    <w:qFormat/>
    <w:uiPriority w:val="0"/>
    <w:rPr>
      <w:color w:val="800080"/>
      <w:u w:val="single"/>
    </w:rPr>
  </w:style>
  <w:style w:type="character" w:customStyle="1" w:styleId="70">
    <w:name w:val="页眉 Char"/>
    <w:link w:val="3"/>
    <w:qFormat/>
    <w:uiPriority w:val="99"/>
    <w:rPr>
      <w:kern w:val="2"/>
      <w:sz w:val="18"/>
      <w:szCs w:val="18"/>
    </w:rPr>
  </w:style>
  <w:style w:type="character" w:customStyle="1" w:styleId="71">
    <w:name w:val="apple-converted-space"/>
    <w:basedOn w:val="54"/>
    <w:qFormat/>
    <w:uiPriority w:val="0"/>
  </w:style>
  <w:style w:type="character" w:customStyle="1" w:styleId="72">
    <w:name w:val="下标e"/>
    <w:qFormat/>
    <w:uiPriority w:val="0"/>
    <w:rPr>
      <w:rFonts w:ascii="宋体" w:hAnsi="宋体" w:eastAsia="宋体"/>
      <w:color w:val="FF00FF"/>
      <w:kern w:val="22"/>
      <w:sz w:val="22"/>
      <w:vertAlign w:val="subscript"/>
    </w:rPr>
  </w:style>
  <w:style w:type="character" w:customStyle="1" w:styleId="73">
    <w:name w:val="标题 Char1"/>
    <w:qFormat/>
    <w:uiPriority w:val="0"/>
    <w:rPr>
      <w:rFonts w:ascii="Arial" w:hAnsi="Arial" w:eastAsia="宋体"/>
      <w:b/>
      <w:kern w:val="2"/>
      <w:sz w:val="32"/>
      <w:lang w:val="en-US" w:eastAsia="zh-CN" w:bidi="ar-SA"/>
    </w:rPr>
  </w:style>
  <w:style w:type="character" w:customStyle="1" w:styleId="74">
    <w:name w:val="批注文字 Char1"/>
    <w:semiHidden/>
    <w:qFormat/>
    <w:locked/>
    <w:uiPriority w:val="99"/>
    <w:rPr>
      <w:sz w:val="21"/>
      <w:szCs w:val="21"/>
    </w:rPr>
  </w:style>
  <w:style w:type="character" w:customStyle="1" w:styleId="75">
    <w:name w:val="apple-style-span"/>
    <w:basedOn w:val="54"/>
    <w:qFormat/>
    <w:uiPriority w:val="0"/>
  </w:style>
  <w:style w:type="character" w:customStyle="1" w:styleId="76">
    <w:name w:val="标题 3 Char"/>
    <w:link w:val="7"/>
    <w:qFormat/>
    <w:uiPriority w:val="0"/>
    <w:rPr>
      <w:rFonts w:eastAsia="方正楷体_GBK"/>
      <w:bCs/>
      <w:sz w:val="32"/>
      <w:szCs w:val="32"/>
    </w:rPr>
  </w:style>
  <w:style w:type="character" w:customStyle="1" w:styleId="77">
    <w:name w:val="不同e"/>
    <w:qFormat/>
    <w:uiPriority w:val="0"/>
    <w:rPr>
      <w:rFonts w:ascii="宋体" w:hAnsi="宋体" w:eastAsia="宋体"/>
      <w:color w:val="FF0000"/>
      <w:kern w:val="22"/>
      <w:sz w:val="22"/>
    </w:rPr>
  </w:style>
  <w:style w:type="character" w:customStyle="1" w:styleId="78">
    <w:name w:val="批注主题 Char"/>
    <w:link w:val="49"/>
    <w:qFormat/>
    <w:uiPriority w:val="0"/>
    <w:rPr>
      <w:b/>
      <w:bCs/>
      <w:kern w:val="2"/>
      <w:sz w:val="21"/>
      <w:szCs w:val="21"/>
    </w:rPr>
  </w:style>
  <w:style w:type="character" w:customStyle="1" w:styleId="79">
    <w:name w:val="font31"/>
    <w:basedOn w:val="54"/>
    <w:qFormat/>
    <w:uiPriority w:val="0"/>
    <w:rPr>
      <w:rFonts w:hint="default" w:ascii="Arial" w:hAnsi="Arial" w:cs="Arial"/>
      <w:color w:val="000000"/>
      <w:sz w:val="28"/>
      <w:szCs w:val="28"/>
      <w:u w:val="none"/>
    </w:rPr>
  </w:style>
  <w:style w:type="character" w:customStyle="1" w:styleId="80">
    <w:name w:val="无间隔 Char"/>
    <w:link w:val="81"/>
    <w:qFormat/>
    <w:uiPriority w:val="0"/>
    <w:rPr>
      <w:rFonts w:ascii="Calibri" w:hAnsi="Calibri"/>
      <w:sz w:val="22"/>
      <w:szCs w:val="22"/>
      <w:lang w:val="en-US" w:eastAsia="zh-CN" w:bidi="ar-SA"/>
    </w:rPr>
  </w:style>
  <w:style w:type="paragraph" w:customStyle="1" w:styleId="81">
    <w:name w:val="无间隔1"/>
    <w:link w:val="80"/>
    <w:qFormat/>
    <w:uiPriority w:val="0"/>
    <w:rPr>
      <w:rFonts w:ascii="Calibri" w:hAnsi="Calibri" w:eastAsia="宋体" w:cs="Times New Roman"/>
      <w:sz w:val="22"/>
      <w:szCs w:val="22"/>
      <w:lang w:val="en-US" w:eastAsia="zh-CN" w:bidi="ar-SA"/>
    </w:rPr>
  </w:style>
  <w:style w:type="character" w:customStyle="1" w:styleId="82">
    <w:name w:val="pseditbox_disponly1"/>
    <w:qFormat/>
    <w:uiPriority w:val="0"/>
    <w:rPr>
      <w:rFonts w:hint="eastAsia" w:ascii="宋体" w:hAnsi="宋体" w:eastAsia="宋体"/>
      <w:color w:val="000000"/>
      <w:sz w:val="18"/>
      <w:szCs w:val="18"/>
    </w:rPr>
  </w:style>
  <w:style w:type="character" w:customStyle="1" w:styleId="83">
    <w:name w:val="原文22"/>
    <w:qFormat/>
    <w:uiPriority w:val="0"/>
    <w:rPr>
      <w:rFonts w:ascii="Times New Roman" w:hAnsi="Times New Roman" w:eastAsia="宋体"/>
      <w:color w:val="0000FF"/>
      <w:kern w:val="22"/>
      <w:sz w:val="22"/>
    </w:rPr>
  </w:style>
  <w:style w:type="character" w:customStyle="1" w:styleId="84">
    <w:name w:val="节标题 1.1 Char Char Char Char C"/>
    <w:qFormat/>
    <w:uiPriority w:val="0"/>
    <w:rPr>
      <w:rFonts w:eastAsia="宋体"/>
      <w:b/>
      <w:kern w:val="2"/>
      <w:sz w:val="24"/>
      <w:lang w:val="en-US" w:eastAsia="zh-CN" w:bidi="ar-SA"/>
    </w:rPr>
  </w:style>
  <w:style w:type="character" w:customStyle="1" w:styleId="85">
    <w:name w:val="正文文本缩进 Char"/>
    <w:link w:val="22"/>
    <w:qFormat/>
    <w:uiPriority w:val="0"/>
    <w:rPr>
      <w:rFonts w:ascii="Arial" w:hAnsi="Arial" w:eastAsia="宋体"/>
      <w:kern w:val="2"/>
      <w:sz w:val="24"/>
      <w:lang w:val="en-US" w:eastAsia="zh-CN" w:bidi="ar-SA"/>
    </w:rPr>
  </w:style>
  <w:style w:type="character" w:customStyle="1" w:styleId="86">
    <w:name w:val="font21"/>
    <w:basedOn w:val="54"/>
    <w:qFormat/>
    <w:uiPriority w:val="0"/>
    <w:rPr>
      <w:rFonts w:hint="eastAsia" w:ascii="宋体" w:hAnsi="宋体" w:eastAsia="宋体" w:cs="宋体"/>
      <w:color w:val="000000"/>
      <w:sz w:val="28"/>
      <w:szCs w:val="28"/>
      <w:u w:val="none"/>
    </w:rPr>
  </w:style>
  <w:style w:type="character" w:customStyle="1" w:styleId="87">
    <w:name w:val="标题 4 Char"/>
    <w:link w:val="8"/>
    <w:qFormat/>
    <w:uiPriority w:val="9"/>
    <w:rPr>
      <w:rFonts w:ascii="Arial" w:hAnsi="Arial" w:eastAsia="黑体"/>
      <w:b/>
      <w:bCs/>
      <w:kern w:val="2"/>
      <w:sz w:val="28"/>
      <w:szCs w:val="28"/>
    </w:rPr>
  </w:style>
  <w:style w:type="character" w:customStyle="1" w:styleId="88">
    <w:name w:val="正文1 Char Char Char Char Char Char Char"/>
    <w:qFormat/>
    <w:uiPriority w:val="0"/>
    <w:rPr>
      <w:rFonts w:eastAsia="宋体"/>
      <w:kern w:val="2"/>
      <w:sz w:val="24"/>
      <w:lang w:val="en-US" w:eastAsia="zh-CN" w:bidi="ar-SA"/>
    </w:rPr>
  </w:style>
  <w:style w:type="character" w:customStyle="1" w:styleId="89">
    <w:name w:val="标题 8 Char"/>
    <w:link w:val="12"/>
    <w:qFormat/>
    <w:uiPriority w:val="0"/>
    <w:rPr>
      <w:rFonts w:ascii="Arial" w:hAnsi="Arial" w:eastAsia="仿宋_GB2312"/>
      <w:b/>
      <w:sz w:val="30"/>
      <w:lang w:val="en-US" w:eastAsia="zh-CN" w:bidi="ar-SA"/>
    </w:rPr>
  </w:style>
  <w:style w:type="character" w:customStyle="1" w:styleId="90">
    <w:name w:val="正文文本 Char"/>
    <w:basedOn w:val="54"/>
    <w:link w:val="21"/>
    <w:qFormat/>
    <w:uiPriority w:val="0"/>
  </w:style>
  <w:style w:type="character" w:customStyle="1" w:styleId="91">
    <w:name w:val="标题 5 Char"/>
    <w:link w:val="9"/>
    <w:qFormat/>
    <w:uiPriority w:val="9"/>
    <w:rPr>
      <w:b/>
      <w:bCs/>
      <w:kern w:val="2"/>
      <w:sz w:val="28"/>
      <w:szCs w:val="28"/>
    </w:rPr>
  </w:style>
  <w:style w:type="character" w:customStyle="1" w:styleId="92">
    <w:name w:val="标题3 Char"/>
    <w:qFormat/>
    <w:uiPriority w:val="0"/>
    <w:rPr>
      <w:rFonts w:ascii="Arial" w:hAnsi="Arial" w:eastAsia="宋体"/>
      <w:b/>
      <w:bCs/>
      <w:iCs/>
      <w:color w:val="FF0000"/>
      <w:kern w:val="2"/>
      <w:sz w:val="24"/>
      <w:szCs w:val="24"/>
      <w:lang w:val="en-US" w:eastAsia="zh-CN" w:bidi="ar-SA"/>
    </w:rPr>
  </w:style>
  <w:style w:type="character" w:customStyle="1" w:styleId="93">
    <w:name w:val="Char Char9"/>
    <w:qFormat/>
    <w:uiPriority w:val="0"/>
    <w:rPr>
      <w:rFonts w:ascii="Cambria" w:hAnsi="Cambria" w:eastAsia="仿宋_GB2312" w:cs="Times New Roman"/>
      <w:b/>
      <w:bCs/>
      <w:kern w:val="2"/>
      <w:sz w:val="44"/>
      <w:szCs w:val="32"/>
    </w:rPr>
  </w:style>
  <w:style w:type="character" w:customStyle="1" w:styleId="94">
    <w:name w:val="标题 1 Char"/>
    <w:link w:val="4"/>
    <w:qFormat/>
    <w:uiPriority w:val="0"/>
    <w:rPr>
      <w:rFonts w:ascii="宋体" w:eastAsia="方正小标宋_GBK" w:cs="宋体"/>
      <w:kern w:val="44"/>
      <w:sz w:val="44"/>
    </w:rPr>
  </w:style>
  <w:style w:type="character" w:customStyle="1" w:styleId="95">
    <w:name w:val="1.1.1.1 Char Char"/>
    <w:link w:val="96"/>
    <w:qFormat/>
    <w:uiPriority w:val="0"/>
    <w:rPr>
      <w:rFonts w:ascii="Arial" w:hAnsi="Arial"/>
      <w:sz w:val="24"/>
    </w:rPr>
  </w:style>
  <w:style w:type="paragraph" w:customStyle="1" w:styleId="96">
    <w:name w:val="1.1.1.1"/>
    <w:basedOn w:val="1"/>
    <w:link w:val="95"/>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7">
    <w:name w:val="批注框文本 Char"/>
    <w:link w:val="32"/>
    <w:qFormat/>
    <w:uiPriority w:val="99"/>
    <w:rPr>
      <w:kern w:val="2"/>
      <w:sz w:val="18"/>
      <w:szCs w:val="18"/>
    </w:rPr>
  </w:style>
  <w:style w:type="character" w:customStyle="1" w:styleId="98">
    <w:name w:val="纯文本 Char1"/>
    <w:qFormat/>
    <w:uiPriority w:val="0"/>
    <w:rPr>
      <w:rFonts w:ascii="宋体" w:hAnsi="Courier New" w:eastAsia="宋体" w:cs="宋体"/>
      <w:kern w:val="2"/>
      <w:sz w:val="21"/>
      <w:szCs w:val="21"/>
      <w:lang w:val="en-US" w:eastAsia="zh-CN" w:bidi="ar-SA"/>
    </w:rPr>
  </w:style>
  <w:style w:type="character" w:customStyle="1" w:styleId="99">
    <w:name w:val="标题 1 Char1"/>
    <w:qFormat/>
    <w:uiPriority w:val="0"/>
    <w:rPr>
      <w:rFonts w:ascii="宋体" w:eastAsia="宋体"/>
      <w:b/>
      <w:bCs/>
      <w:kern w:val="44"/>
      <w:sz w:val="32"/>
      <w:szCs w:val="32"/>
      <w:lang w:val="en-US" w:eastAsia="zh-CN" w:bidi="ar-SA"/>
    </w:rPr>
  </w:style>
  <w:style w:type="character" w:customStyle="1" w:styleId="100">
    <w:name w:val="正文缩进 Char"/>
    <w:link w:val="13"/>
    <w:qFormat/>
    <w:uiPriority w:val="0"/>
    <w:rPr>
      <w:rFonts w:ascii="宋体"/>
      <w:sz w:val="24"/>
    </w:rPr>
  </w:style>
  <w:style w:type="character" w:customStyle="1" w:styleId="101">
    <w:name w:val="正文文本缩进 2 Char1"/>
    <w:qFormat/>
    <w:uiPriority w:val="99"/>
    <w:rPr>
      <w:szCs w:val="24"/>
    </w:rPr>
  </w:style>
  <w:style w:type="character" w:customStyle="1" w:styleId="102">
    <w:name w:val="文档结构图 Char"/>
    <w:link w:val="17"/>
    <w:qFormat/>
    <w:uiPriority w:val="99"/>
    <w:rPr>
      <w:shd w:val="clear" w:color="auto" w:fill="000080"/>
    </w:rPr>
  </w:style>
  <w:style w:type="character" w:customStyle="1" w:styleId="103">
    <w:name w:val="样式 正文文本 Char"/>
    <w:link w:val="104"/>
    <w:qFormat/>
    <w:uiPriority w:val="0"/>
    <w:rPr>
      <w:rFonts w:ascii="宋体" w:hAnsi="宋体" w:cs="宋体"/>
      <w:sz w:val="28"/>
      <w:szCs w:val="28"/>
    </w:rPr>
  </w:style>
  <w:style w:type="paragraph" w:customStyle="1" w:styleId="104">
    <w:name w:val="样式 正文文本"/>
    <w:basedOn w:val="1"/>
    <w:link w:val="103"/>
    <w:qFormat/>
    <w:uiPriority w:val="0"/>
    <w:pPr>
      <w:adjustRightInd w:val="0"/>
      <w:snapToGrid w:val="0"/>
      <w:spacing w:line="500" w:lineRule="exact"/>
      <w:ind w:firstLine="560"/>
    </w:pPr>
    <w:rPr>
      <w:rFonts w:hAnsi="宋体"/>
      <w:sz w:val="28"/>
      <w:szCs w:val="28"/>
    </w:rPr>
  </w:style>
  <w:style w:type="character" w:customStyle="1" w:styleId="105">
    <w:name w:val="批注文字 Char"/>
    <w:link w:val="18"/>
    <w:qFormat/>
    <w:uiPriority w:val="99"/>
    <w:rPr>
      <w:kern w:val="2"/>
      <w:sz w:val="21"/>
      <w:szCs w:val="21"/>
    </w:rPr>
  </w:style>
  <w:style w:type="character" w:customStyle="1" w:styleId="106">
    <w:name w:val="标题 2 Char"/>
    <w:link w:val="6"/>
    <w:qFormat/>
    <w:uiPriority w:val="0"/>
    <w:rPr>
      <w:rFonts w:ascii="Arial" w:hAnsi="Arial" w:eastAsia="方正黑体_GBK"/>
      <w:bCs/>
      <w:sz w:val="32"/>
      <w:szCs w:val="32"/>
    </w:rPr>
  </w:style>
  <w:style w:type="character" w:customStyle="1" w:styleId="107">
    <w:name w:val="正文文本缩进 2 Char"/>
    <w:link w:val="30"/>
    <w:qFormat/>
    <w:uiPriority w:val="0"/>
    <w:rPr>
      <w:rFonts w:ascii="仿宋_GB2312" w:eastAsia="仿宋_GB2312"/>
      <w:kern w:val="2"/>
      <w:sz w:val="24"/>
      <w:szCs w:val="24"/>
    </w:rPr>
  </w:style>
  <w:style w:type="character" w:customStyle="1" w:styleId="108">
    <w:name w:val="上标e"/>
    <w:qFormat/>
    <w:uiPriority w:val="0"/>
    <w:rPr>
      <w:rFonts w:ascii="宋体" w:hAnsi="宋体" w:eastAsia="宋体"/>
      <w:color w:val="FF00FF"/>
      <w:kern w:val="22"/>
      <w:sz w:val="22"/>
      <w:vertAlign w:val="superscript"/>
    </w:rPr>
  </w:style>
  <w:style w:type="character" w:customStyle="1" w:styleId="109">
    <w:name w:val="标题 2 Char Char"/>
    <w:qFormat/>
    <w:uiPriority w:val="0"/>
    <w:rPr>
      <w:rFonts w:eastAsia="宋体"/>
      <w:b/>
      <w:kern w:val="2"/>
      <w:sz w:val="24"/>
      <w:szCs w:val="24"/>
      <w:lang w:val="en-US" w:eastAsia="zh-CN" w:bidi="ar-SA"/>
    </w:rPr>
  </w:style>
  <w:style w:type="character" w:customStyle="1" w:styleId="110">
    <w:name w:val="正文1 Char Char Char Char Char Char"/>
    <w:link w:val="111"/>
    <w:qFormat/>
    <w:uiPriority w:val="0"/>
    <w:rPr>
      <w:rFonts w:ascii="宋体" w:eastAsia="宋体"/>
      <w:sz w:val="24"/>
      <w:lang w:val="en-US" w:eastAsia="zh-CN" w:bidi="ar-SA"/>
    </w:rPr>
  </w:style>
  <w:style w:type="paragraph" w:customStyle="1" w:styleId="111">
    <w:name w:val="正文11"/>
    <w:basedOn w:val="1"/>
    <w:link w:val="110"/>
    <w:qFormat/>
    <w:uiPriority w:val="0"/>
    <w:pPr>
      <w:adjustRightInd w:val="0"/>
      <w:spacing w:line="360" w:lineRule="atLeast"/>
      <w:jc w:val="left"/>
      <w:textAlignment w:val="baseline"/>
    </w:pPr>
    <w:rPr>
      <w:sz w:val="24"/>
    </w:rPr>
  </w:style>
  <w:style w:type="character" w:customStyle="1" w:styleId="112">
    <w:name w:val="正文文本缩进 3 Char"/>
    <w:link w:val="41"/>
    <w:qFormat/>
    <w:uiPriority w:val="0"/>
    <w:rPr>
      <w:rFonts w:ascii="宋体"/>
      <w:sz w:val="24"/>
      <w:szCs w:val="24"/>
    </w:rPr>
  </w:style>
  <w:style w:type="character" w:customStyle="1" w:styleId="113">
    <w:name w:val="图标 Char"/>
    <w:link w:val="114"/>
    <w:qFormat/>
    <w:uiPriority w:val="0"/>
    <w:rPr>
      <w:rFonts w:ascii="华文中宋" w:hAnsi="华文中宋" w:eastAsia="华文中宋"/>
      <w:kern w:val="2"/>
      <w:sz w:val="21"/>
      <w:szCs w:val="21"/>
      <w:lang w:val="en-US" w:eastAsia="zh-CN" w:bidi="ar-SA"/>
    </w:rPr>
  </w:style>
  <w:style w:type="paragraph" w:customStyle="1" w:styleId="114">
    <w:name w:val="图标"/>
    <w:link w:val="113"/>
    <w:qFormat/>
    <w:uiPriority w:val="0"/>
    <w:rPr>
      <w:rFonts w:ascii="华文中宋" w:hAnsi="华文中宋" w:eastAsia="华文中宋" w:cs="Times New Roman"/>
      <w:kern w:val="2"/>
      <w:sz w:val="21"/>
      <w:szCs w:val="21"/>
      <w:lang w:val="en-US" w:eastAsia="zh-CN" w:bidi="ar-SA"/>
    </w:rPr>
  </w:style>
  <w:style w:type="character" w:customStyle="1" w:styleId="115">
    <w:name w:val="HTML 预设格式 Char"/>
    <w:link w:val="46"/>
    <w:qFormat/>
    <w:uiPriority w:val="0"/>
    <w:rPr>
      <w:rFonts w:ascii="宋体" w:hAnsi="宋体" w:cs="宋体"/>
      <w:sz w:val="24"/>
      <w:szCs w:val="24"/>
    </w:rPr>
  </w:style>
  <w:style w:type="character" w:customStyle="1" w:styleId="116">
    <w:name w:val="超链接1"/>
    <w:qFormat/>
    <w:uiPriority w:val="0"/>
    <w:rPr>
      <w:color w:val="0000FF"/>
      <w:u w:val="single"/>
    </w:rPr>
  </w:style>
  <w:style w:type="character" w:customStyle="1" w:styleId="117">
    <w:name w:val="标题 7 Char"/>
    <w:link w:val="11"/>
    <w:qFormat/>
    <w:uiPriority w:val="0"/>
    <w:rPr>
      <w:b/>
      <w:bCs/>
      <w:kern w:val="2"/>
      <w:sz w:val="24"/>
      <w:szCs w:val="24"/>
    </w:rPr>
  </w:style>
  <w:style w:type="character" w:customStyle="1" w:styleId="118">
    <w:name w:val="小标题 Char"/>
    <w:link w:val="119"/>
    <w:qFormat/>
    <w:uiPriority w:val="0"/>
    <w:rPr>
      <w:rFonts w:ascii="Calibri" w:hAnsi="Calibri"/>
      <w:kern w:val="2"/>
      <w:sz w:val="24"/>
      <w:szCs w:val="22"/>
    </w:rPr>
  </w:style>
  <w:style w:type="paragraph" w:customStyle="1" w:styleId="119">
    <w:name w:val="小标题"/>
    <w:basedOn w:val="1"/>
    <w:link w:val="118"/>
    <w:qFormat/>
    <w:uiPriority w:val="0"/>
    <w:pPr>
      <w:ind w:firstLine="225"/>
      <w:jc w:val="center"/>
    </w:pPr>
    <w:rPr>
      <w:rFonts w:ascii="Calibri"/>
      <w:kern w:val="2"/>
      <w:sz w:val="24"/>
      <w:szCs w:val="22"/>
    </w:rPr>
  </w:style>
  <w:style w:type="character" w:customStyle="1" w:styleId="120">
    <w:name w:val="Char Char Char"/>
    <w:qFormat/>
    <w:uiPriority w:val="0"/>
  </w:style>
  <w:style w:type="character" w:customStyle="1" w:styleId="121">
    <w:name w:val="Footer1 Char Char"/>
    <w:qFormat/>
    <w:uiPriority w:val="0"/>
    <w:rPr>
      <w:rFonts w:eastAsia="宋体"/>
      <w:kern w:val="2"/>
      <w:sz w:val="18"/>
      <w:szCs w:val="18"/>
      <w:lang w:val="en-US" w:eastAsia="zh-CN" w:bidi="ar-SA"/>
    </w:rPr>
  </w:style>
  <w:style w:type="character" w:customStyle="1" w:styleId="122">
    <w:name w:val="纯文本 Char"/>
    <w:link w:val="27"/>
    <w:qFormat/>
    <w:uiPriority w:val="0"/>
    <w:rPr>
      <w:rFonts w:ascii="宋体" w:hAnsi="Courier New" w:eastAsia="宋体"/>
      <w:kern w:val="2"/>
      <w:sz w:val="21"/>
      <w:lang w:val="en-US" w:eastAsia="zh-CN" w:bidi="ar-SA"/>
    </w:rPr>
  </w:style>
  <w:style w:type="character" w:customStyle="1" w:styleId="123">
    <w:name w:val="标题 9 Char"/>
    <w:link w:val="14"/>
    <w:qFormat/>
    <w:uiPriority w:val="0"/>
    <w:rPr>
      <w:rFonts w:ascii="Arial" w:hAnsi="Arial" w:eastAsia="黑体"/>
      <w:kern w:val="2"/>
      <w:sz w:val="21"/>
      <w:szCs w:val="21"/>
    </w:rPr>
  </w:style>
  <w:style w:type="character" w:customStyle="1" w:styleId="124">
    <w:name w:val="危化正文 Char"/>
    <w:link w:val="125"/>
    <w:qFormat/>
    <w:uiPriority w:val="0"/>
    <w:rPr>
      <w:sz w:val="28"/>
      <w:szCs w:val="24"/>
    </w:rPr>
  </w:style>
  <w:style w:type="paragraph" w:customStyle="1" w:styleId="125">
    <w:name w:val="危化正文"/>
    <w:basedOn w:val="1"/>
    <w:link w:val="124"/>
    <w:qFormat/>
    <w:uiPriority w:val="0"/>
    <w:pPr>
      <w:spacing w:line="360" w:lineRule="auto"/>
    </w:pPr>
    <w:rPr>
      <w:sz w:val="28"/>
      <w:szCs w:val="24"/>
    </w:rPr>
  </w:style>
  <w:style w:type="character" w:customStyle="1" w:styleId="126">
    <w:name w:val="表标注 Char"/>
    <w:basedOn w:val="127"/>
    <w:link w:val="129"/>
    <w:qFormat/>
    <w:uiPriority w:val="0"/>
    <w:rPr>
      <w:rFonts w:ascii="Calibri" w:hAnsi="Calibri" w:cs="宋体"/>
      <w:kern w:val="2"/>
      <w:sz w:val="21"/>
      <w:szCs w:val="22"/>
      <w:lang w:val="en-US" w:eastAsia="zh-CN" w:bidi="ar-SA"/>
    </w:rPr>
  </w:style>
  <w:style w:type="character" w:customStyle="1" w:styleId="127">
    <w:name w:val="图标注 Char"/>
    <w:link w:val="128"/>
    <w:qFormat/>
    <w:uiPriority w:val="0"/>
    <w:rPr>
      <w:rFonts w:ascii="Calibri" w:hAnsi="Calibri" w:cs="宋体"/>
      <w:kern w:val="2"/>
      <w:sz w:val="21"/>
      <w:szCs w:val="22"/>
      <w:lang w:val="en-US" w:eastAsia="zh-CN" w:bidi="ar-SA"/>
    </w:rPr>
  </w:style>
  <w:style w:type="paragraph" w:customStyle="1" w:styleId="128">
    <w:name w:val="图标注"/>
    <w:next w:val="104"/>
    <w:link w:val="127"/>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9">
    <w:name w:val="表标注"/>
    <w:basedOn w:val="128"/>
    <w:link w:val="126"/>
    <w:qFormat/>
    <w:uiPriority w:val="0"/>
    <w:pPr>
      <w:spacing w:before="240" w:after="120"/>
    </w:pPr>
  </w:style>
  <w:style w:type="character" w:customStyle="1" w:styleId="130">
    <w:name w:val="样式2 Char1"/>
    <w:link w:val="131"/>
    <w:qFormat/>
    <w:uiPriority w:val="0"/>
    <w:rPr>
      <w:rFonts w:eastAsia="宋体"/>
      <w:sz w:val="24"/>
      <w:lang w:val="en-US" w:eastAsia="zh-CN" w:bidi="ar-SA"/>
    </w:rPr>
  </w:style>
  <w:style w:type="paragraph" w:customStyle="1" w:styleId="131">
    <w:name w:val="样式2"/>
    <w:basedOn w:val="1"/>
    <w:link w:val="130"/>
    <w:qFormat/>
    <w:uiPriority w:val="0"/>
    <w:pPr>
      <w:adjustRightInd w:val="0"/>
      <w:spacing w:line="410" w:lineRule="atLeast"/>
      <w:jc w:val="left"/>
      <w:textAlignment w:val="baseline"/>
    </w:pPr>
    <w:rPr>
      <w:sz w:val="24"/>
    </w:rPr>
  </w:style>
  <w:style w:type="character" w:customStyle="1" w:styleId="132">
    <w:name w:val="页脚 Char"/>
    <w:link w:val="33"/>
    <w:qFormat/>
    <w:uiPriority w:val="99"/>
    <w:rPr>
      <w:kern w:val="2"/>
      <w:sz w:val="18"/>
      <w:szCs w:val="18"/>
    </w:rPr>
  </w:style>
  <w:style w:type="character" w:customStyle="1" w:styleId="133">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4">
    <w:name w:val="Standard.bz"/>
    <w:qFormat/>
    <w:uiPriority w:val="0"/>
    <w:rPr>
      <w:rFonts w:ascii="Arial" w:hAnsi="Arial" w:eastAsia="PMingLiU" w:cs="Times New Roman"/>
      <w:sz w:val="22"/>
      <w:lang w:val="de-DE" w:eastAsia="de-DE" w:bidi="ar-SA"/>
    </w:rPr>
  </w:style>
  <w:style w:type="paragraph" w:customStyle="1" w:styleId="135">
    <w:name w:val="Char"/>
    <w:basedOn w:val="1"/>
    <w:qFormat/>
    <w:uiPriority w:val="0"/>
  </w:style>
  <w:style w:type="paragraph" w:customStyle="1" w:styleId="136">
    <w:name w:val="Char Char Char1 Char Char Char Char"/>
    <w:basedOn w:val="1"/>
    <w:qFormat/>
    <w:uiPriority w:val="0"/>
    <w:rPr>
      <w:kern w:val="2"/>
      <w:sz w:val="21"/>
      <w:szCs w:val="24"/>
    </w:rPr>
  </w:style>
  <w:style w:type="paragraph" w:customStyle="1" w:styleId="137">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8">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9">
    <w:name w:val="Formatvorlage1"/>
    <w:basedOn w:val="1"/>
    <w:qFormat/>
    <w:uiPriority w:val="0"/>
    <w:pPr>
      <w:widowControl/>
      <w:jc w:val="left"/>
    </w:pPr>
    <w:rPr>
      <w:rFonts w:ascii="Arial" w:hAnsi="Arial" w:eastAsia="PMingLiU"/>
      <w:sz w:val="22"/>
      <w:lang w:eastAsia="de-DE"/>
    </w:rPr>
  </w:style>
  <w:style w:type="paragraph" w:customStyle="1" w:styleId="140">
    <w:name w:val="附录标题3"/>
    <w:basedOn w:val="1"/>
    <w:next w:val="13"/>
    <w:qFormat/>
    <w:uiPriority w:val="0"/>
    <w:pPr>
      <w:tabs>
        <w:tab w:val="left" w:pos="1080"/>
      </w:tabs>
      <w:ind w:left="1680" w:hanging="420"/>
      <w:outlineLvl w:val="0"/>
    </w:pPr>
    <w:rPr>
      <w:rFonts w:ascii="Arial" w:hAnsi="Arial"/>
      <w:kern w:val="2"/>
      <w:sz w:val="24"/>
      <w:szCs w:val="24"/>
    </w:rPr>
  </w:style>
  <w:style w:type="paragraph" w:customStyle="1" w:styleId="141">
    <w:name w:val="正文1 Char Char"/>
    <w:basedOn w:val="1"/>
    <w:qFormat/>
    <w:uiPriority w:val="0"/>
    <w:pPr>
      <w:tabs>
        <w:tab w:val="left" w:pos="570"/>
      </w:tabs>
      <w:adjustRightInd w:val="0"/>
      <w:snapToGrid w:val="0"/>
    </w:pPr>
    <w:rPr>
      <w:kern w:val="2"/>
      <w:sz w:val="24"/>
    </w:rPr>
  </w:style>
  <w:style w:type="paragraph" w:customStyle="1" w:styleId="142">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3">
    <w:name w:val="正文缩进1"/>
    <w:basedOn w:val="1"/>
    <w:qFormat/>
    <w:uiPriority w:val="0"/>
    <w:pPr>
      <w:ind w:firstLine="420"/>
    </w:pPr>
    <w:rPr>
      <w:kern w:val="2"/>
      <w:sz w:val="21"/>
    </w:rPr>
  </w:style>
  <w:style w:type="paragraph" w:customStyle="1" w:styleId="14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5">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6">
    <w:name w:val="Default Text"/>
    <w:basedOn w:val="1"/>
    <w:qFormat/>
    <w:uiPriority w:val="0"/>
    <w:pPr>
      <w:widowControl/>
      <w:jc w:val="left"/>
    </w:pPr>
    <w:rPr>
      <w:sz w:val="24"/>
      <w:lang w:val="en-GB"/>
    </w:rPr>
  </w:style>
  <w:style w:type="paragraph" w:customStyle="1" w:styleId="147">
    <w:name w:val="表头"/>
    <w:basedOn w:val="1"/>
    <w:qFormat/>
    <w:uiPriority w:val="0"/>
    <w:pPr>
      <w:topLinePunct/>
      <w:spacing w:before="160" w:after="60"/>
      <w:jc w:val="center"/>
    </w:pPr>
    <w:rPr>
      <w:rFonts w:eastAsia="黑体"/>
      <w:kern w:val="2"/>
      <w:sz w:val="21"/>
    </w:rPr>
  </w:style>
  <w:style w:type="paragraph" w:customStyle="1" w:styleId="14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9">
    <w:name w:val="列出段落1"/>
    <w:basedOn w:val="1"/>
    <w:qFormat/>
    <w:uiPriority w:val="34"/>
    <w:pPr>
      <w:adjustRightInd w:val="0"/>
      <w:ind w:firstLine="420"/>
      <w:jc w:val="left"/>
      <w:textAlignment w:val="baseline"/>
    </w:pPr>
    <w:rPr>
      <w:sz w:val="21"/>
    </w:rPr>
  </w:style>
  <w:style w:type="paragraph" w:customStyle="1" w:styleId="150">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1">
    <w:name w:val="正文（不缩进）"/>
    <w:basedOn w:val="1"/>
    <w:qFormat/>
    <w:uiPriority w:val="0"/>
    <w:pPr>
      <w:adjustRightInd w:val="0"/>
      <w:snapToGrid w:val="0"/>
      <w:spacing w:before="60" w:after="60" w:line="400" w:lineRule="exact"/>
    </w:pPr>
    <w:rPr>
      <w:sz w:val="24"/>
    </w:rPr>
  </w:style>
  <w:style w:type="paragraph" w:customStyle="1" w:styleId="152">
    <w:name w:val="Char1 Char Char Char"/>
    <w:basedOn w:val="1"/>
    <w:qFormat/>
    <w:uiPriority w:val="0"/>
    <w:rPr>
      <w:kern w:val="2"/>
      <w:sz w:val="21"/>
      <w:szCs w:val="24"/>
    </w:rPr>
  </w:style>
  <w:style w:type="paragraph" w:customStyle="1" w:styleId="153">
    <w:name w:val="表内容"/>
    <w:basedOn w:val="1"/>
    <w:qFormat/>
    <w:uiPriority w:val="0"/>
    <w:pPr>
      <w:widowControl/>
      <w:autoSpaceDE w:val="0"/>
      <w:autoSpaceDN w:val="0"/>
      <w:adjustRightInd w:val="0"/>
      <w:jc w:val="center"/>
      <w:textAlignment w:val="bottom"/>
    </w:pPr>
    <w:rPr>
      <w:smallCaps/>
      <w:sz w:val="21"/>
    </w:rPr>
  </w:style>
  <w:style w:type="paragraph" w:customStyle="1" w:styleId="154">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5">
    <w:name w:val="样式 标题 2节标题 1.1b21.1标题2h2l22nd levelTitre22Header 2H2标...1"/>
    <w:basedOn w:val="6"/>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6">
    <w:name w:val="4.1  样式"/>
    <w:basedOn w:val="1"/>
    <w:qFormat/>
    <w:uiPriority w:val="0"/>
    <w:pPr>
      <w:widowControl/>
      <w:spacing w:before="240" w:after="120"/>
    </w:pPr>
    <w:rPr>
      <w:rFonts w:ascii="Calibri" w:eastAsia="黑体" w:cs="宋体"/>
      <w:b/>
      <w:bCs/>
      <w:sz w:val="28"/>
    </w:rPr>
  </w:style>
  <w:style w:type="paragraph" w:customStyle="1" w:styleId="157">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8">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9">
    <w:name w:val="标题2 Char"/>
    <w:basedOn w:val="6"/>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60">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1">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2">
    <w:name w:val="Char11"/>
    <w:basedOn w:val="1"/>
    <w:qFormat/>
    <w:uiPriority w:val="0"/>
    <w:pPr>
      <w:spacing w:line="360" w:lineRule="auto"/>
    </w:pPr>
    <w:rPr>
      <w:rFonts w:hAnsi="宋体" w:cs="宋体"/>
      <w:kern w:val="2"/>
      <w:sz w:val="24"/>
      <w:szCs w:val="24"/>
    </w:rPr>
  </w:style>
  <w:style w:type="paragraph" w:customStyle="1" w:styleId="163">
    <w:name w:val="批注框文本1"/>
    <w:basedOn w:val="1"/>
    <w:qFormat/>
    <w:uiPriority w:val="0"/>
    <w:rPr>
      <w:kern w:val="2"/>
      <w:sz w:val="18"/>
      <w:szCs w:val="18"/>
    </w:rPr>
  </w:style>
  <w:style w:type="paragraph" w:customStyle="1" w:styleId="164">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5">
    <w:name w:val="样式 标题 1 + 小三 加粗"/>
    <w:basedOn w:val="4"/>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6">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7">
    <w:name w:val="Char Char Char Char"/>
    <w:basedOn w:val="1"/>
    <w:qFormat/>
    <w:uiPriority w:val="0"/>
    <w:rPr>
      <w:kern w:val="2"/>
      <w:sz w:val="21"/>
      <w:szCs w:val="24"/>
    </w:rPr>
  </w:style>
  <w:style w:type="paragraph" w:customStyle="1" w:styleId="168">
    <w:name w:val="款标题"/>
    <w:basedOn w:val="13"/>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9">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0">
    <w:name w:val="3.4.3.1 样式"/>
    <w:basedOn w:val="104"/>
    <w:qFormat/>
    <w:uiPriority w:val="0"/>
    <w:pPr>
      <w:spacing w:before="120"/>
      <w:ind w:firstLine="0" w:firstLineChars="0"/>
    </w:pPr>
  </w:style>
  <w:style w:type="paragraph" w:customStyle="1" w:styleId="171">
    <w:name w:val="标题2"/>
    <w:basedOn w:val="1"/>
    <w:qFormat/>
    <w:uiPriority w:val="0"/>
    <w:pPr>
      <w:jc w:val="center"/>
    </w:pPr>
    <w:rPr>
      <w:rFonts w:ascii="Calibri"/>
      <w:b/>
      <w:kern w:val="2"/>
      <w:sz w:val="24"/>
      <w:szCs w:val="22"/>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6"/>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6"/>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4"/>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4"/>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8"/>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9"/>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7"/>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3"/>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48"/>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3"/>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6"/>
    <w:next w:val="125"/>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4"/>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3334</Words>
  <Characters>3534</Characters>
  <Lines>16</Lines>
  <Paragraphs>4</Paragraphs>
  <TotalTime>2</TotalTime>
  <ScaleCrop>false</ScaleCrop>
  <LinksUpToDate>false</LinksUpToDate>
  <CharactersWithSpaces>3663</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杨立</cp:lastModifiedBy>
  <cp:lastPrinted>2024-12-26T06:34:00Z</cp:lastPrinted>
  <dcterms:modified xsi:type="dcterms:W3CDTF">2024-12-27T07:08:11Z</dcterms:modified>
  <dc:title>比选编号： QNDLBX2011-0015#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81E0271DEF1E4E73B746CDFC0452A18C</vt:lpwstr>
  </property>
  <property fmtid="{D5CDD505-2E9C-101B-9397-08002B2CF9AE}" pid="4" name="KSOTemplateDocerSaveRecord">
    <vt:lpwstr>eyJoZGlkIjoiYjlmZTk1Njg1ZjQ5NDliMWUwNjBkNjI5NzhjZTRiYzciLCJ1c2VySWQiOiIyOTAyNTUwMTkifQ==</vt:lpwstr>
  </property>
</Properties>
</file>